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8F1B" w14:textId="6807F91D" w:rsidR="002057B1" w:rsidRDefault="002057B1"/>
    <w:tbl>
      <w:tblPr>
        <w:tblStyle w:val="TableGrid"/>
        <w:tblW w:w="10793" w:type="dxa"/>
        <w:tblLayout w:type="fixed"/>
        <w:tblLook w:val="04A0" w:firstRow="1" w:lastRow="0" w:firstColumn="1" w:lastColumn="0" w:noHBand="0" w:noVBand="1"/>
      </w:tblPr>
      <w:tblGrid>
        <w:gridCol w:w="2698"/>
        <w:gridCol w:w="447"/>
        <w:gridCol w:w="2251"/>
        <w:gridCol w:w="2698"/>
        <w:gridCol w:w="2699"/>
      </w:tblGrid>
      <w:tr w:rsidR="002057B1" w14:paraId="6DF83B95" w14:textId="77777777" w:rsidTr="006F181B">
        <w:tc>
          <w:tcPr>
            <w:tcW w:w="10793" w:type="dxa"/>
            <w:gridSpan w:val="5"/>
            <w:shd w:val="clear" w:color="auto" w:fill="0000CC"/>
          </w:tcPr>
          <w:p w14:paraId="148A24A8" w14:textId="77777777" w:rsidR="002057B1" w:rsidRDefault="006F181B" w:rsidP="00277208">
            <w:pPr>
              <w:jc w:val="center"/>
              <w:rPr>
                <w:b/>
                <w:color w:val="FFFFFF" w:themeColor="background1"/>
                <w:sz w:val="44"/>
                <w:szCs w:val="44"/>
              </w:rPr>
            </w:pPr>
            <w:r>
              <w:rPr>
                <w:b/>
                <w:color w:val="FFFFFF" w:themeColor="background1"/>
                <w:sz w:val="44"/>
                <w:szCs w:val="44"/>
              </w:rPr>
              <w:t>CLASSROOM</w:t>
            </w:r>
          </w:p>
          <w:p w14:paraId="608BCB04" w14:textId="1751A845" w:rsidR="006F181B" w:rsidRPr="00277208" w:rsidRDefault="006F181B" w:rsidP="00277208">
            <w:pPr>
              <w:jc w:val="center"/>
              <w:rPr>
                <w:b/>
                <w:sz w:val="44"/>
                <w:szCs w:val="44"/>
              </w:rPr>
            </w:pPr>
            <w:r>
              <w:rPr>
                <w:b/>
                <w:sz w:val="44"/>
                <w:szCs w:val="44"/>
              </w:rPr>
              <w:t>PREVENTION PRACTICES</w:t>
            </w:r>
          </w:p>
        </w:tc>
      </w:tr>
      <w:tr w:rsidR="002057B1" w14:paraId="36BB7B4A" w14:textId="77777777" w:rsidTr="00376B49">
        <w:trPr>
          <w:trHeight w:val="782"/>
        </w:trPr>
        <w:tc>
          <w:tcPr>
            <w:tcW w:w="3145" w:type="dxa"/>
            <w:gridSpan w:val="2"/>
          </w:tcPr>
          <w:p w14:paraId="6712A8E1" w14:textId="29A3BFE9" w:rsidR="002057B1" w:rsidRPr="00E22CF2" w:rsidRDefault="002057B1" w:rsidP="00376B49">
            <w:pPr>
              <w:jc w:val="center"/>
              <w:rPr>
                <w:b/>
                <w:bCs/>
                <w:sz w:val="32"/>
                <w:szCs w:val="32"/>
              </w:rPr>
            </w:pPr>
            <w:r w:rsidRPr="00E22CF2">
              <w:rPr>
                <w:b/>
                <w:bCs/>
                <w:sz w:val="32"/>
                <w:szCs w:val="32"/>
              </w:rPr>
              <w:t>Self-Assessment</w:t>
            </w:r>
          </w:p>
          <w:p w14:paraId="51E5B35A" w14:textId="77777777" w:rsidR="002057B1" w:rsidRDefault="002057B1" w:rsidP="00376B49">
            <w:pPr>
              <w:rPr>
                <w:rFonts w:ascii="Century Gothic" w:hAnsi="Century Gothic"/>
                <w:sz w:val="20"/>
                <w:szCs w:val="20"/>
              </w:rPr>
            </w:pPr>
            <w:r w:rsidRPr="00E22CF2">
              <w:rPr>
                <w:rFonts w:ascii="Century Gothic" w:hAnsi="Century Gothic"/>
                <w:sz w:val="20"/>
                <w:szCs w:val="20"/>
              </w:rPr>
              <w:t>Teachers should start with the first statement on the self-assessment.  When unsure of an answer, teachers should go to the part of the interactive map indicated and read more about the practice.</w:t>
            </w:r>
          </w:p>
          <w:p w14:paraId="741E67F2" w14:textId="77777777" w:rsidR="002057B1" w:rsidRDefault="002057B1" w:rsidP="00376B49">
            <w:pPr>
              <w:rPr>
                <w:rFonts w:ascii="Century Gothic" w:hAnsi="Century Gothic"/>
                <w:b/>
                <w:bCs/>
                <w:i/>
                <w:sz w:val="20"/>
                <w:szCs w:val="20"/>
              </w:rPr>
            </w:pPr>
          </w:p>
          <w:p w14:paraId="4D86B077" w14:textId="77777777" w:rsidR="002057B1" w:rsidRDefault="002057B1" w:rsidP="00376B49">
            <w:pPr>
              <w:rPr>
                <w:rFonts w:ascii="Century Gothic" w:hAnsi="Century Gothic"/>
                <w:b/>
                <w:bCs/>
                <w:i/>
                <w:sz w:val="20"/>
                <w:szCs w:val="20"/>
              </w:rPr>
            </w:pPr>
          </w:p>
        </w:tc>
        <w:tc>
          <w:tcPr>
            <w:tcW w:w="7648" w:type="dxa"/>
            <w:gridSpan w:val="3"/>
          </w:tcPr>
          <w:p w14:paraId="432CA151" w14:textId="77777777" w:rsidR="002057B1" w:rsidRDefault="002057B1" w:rsidP="00376B49">
            <w:pPr>
              <w:jc w:val="right"/>
              <w:rPr>
                <w:rFonts w:ascii="Century Gothic" w:hAnsi="Century Gothic"/>
                <w:b/>
                <w:bCs/>
                <w:i/>
                <w:sz w:val="20"/>
                <w:szCs w:val="20"/>
              </w:rPr>
            </w:pPr>
            <w:r>
              <w:rPr>
                <w:noProof/>
              </w:rPr>
              <w:drawing>
                <wp:anchor distT="0" distB="0" distL="114300" distR="114300" simplePos="0" relativeHeight="251684864" behindDoc="0" locked="0" layoutInCell="1" allowOverlap="1" wp14:anchorId="6ED056D9" wp14:editId="49A0A5BD">
                  <wp:simplePos x="0" y="0"/>
                  <wp:positionH relativeFrom="column">
                    <wp:posOffset>-53287</wp:posOffset>
                  </wp:positionH>
                  <wp:positionV relativeFrom="paragraph">
                    <wp:posOffset>8398</wp:posOffset>
                  </wp:positionV>
                  <wp:extent cx="4829577" cy="1767059"/>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48769" cy="1774081"/>
                          </a:xfrm>
                          <a:prstGeom prst="rect">
                            <a:avLst/>
                          </a:prstGeom>
                        </pic:spPr>
                      </pic:pic>
                    </a:graphicData>
                  </a:graphic>
                  <wp14:sizeRelH relativeFrom="page">
                    <wp14:pctWidth>0</wp14:pctWidth>
                  </wp14:sizeRelH>
                  <wp14:sizeRelV relativeFrom="page">
                    <wp14:pctHeight>0</wp14:pctHeight>
                  </wp14:sizeRelV>
                </wp:anchor>
              </w:drawing>
            </w:r>
          </w:p>
          <w:p w14:paraId="22358355" w14:textId="77777777" w:rsidR="002057B1" w:rsidRDefault="002057B1" w:rsidP="00376B49">
            <w:pPr>
              <w:jc w:val="right"/>
              <w:rPr>
                <w:rFonts w:ascii="Century Gothic" w:hAnsi="Century Gothic"/>
                <w:b/>
                <w:bCs/>
                <w:i/>
                <w:sz w:val="20"/>
                <w:szCs w:val="20"/>
              </w:rPr>
            </w:pPr>
            <w:r>
              <w:rPr>
                <w:rFonts w:ascii="Century Gothic" w:hAnsi="Century Gothic"/>
                <w:b/>
                <w:bCs/>
                <w:i/>
                <w:noProof/>
                <w:sz w:val="20"/>
                <w:szCs w:val="20"/>
              </w:rPr>
              <mc:AlternateContent>
                <mc:Choice Requires="wps">
                  <w:drawing>
                    <wp:anchor distT="0" distB="0" distL="114300" distR="114300" simplePos="0" relativeHeight="251685888" behindDoc="0" locked="0" layoutInCell="1" allowOverlap="1" wp14:anchorId="33031482" wp14:editId="183698B2">
                      <wp:simplePos x="0" y="0"/>
                      <wp:positionH relativeFrom="column">
                        <wp:posOffset>128906</wp:posOffset>
                      </wp:positionH>
                      <wp:positionV relativeFrom="paragraph">
                        <wp:posOffset>23281</wp:posOffset>
                      </wp:positionV>
                      <wp:extent cx="4000059" cy="1235675"/>
                      <wp:effectExtent l="0" t="0" r="19685" b="22225"/>
                      <wp:wrapNone/>
                      <wp:docPr id="30" name="Rectangle 30"/>
                      <wp:cNvGraphicFramePr/>
                      <a:graphic xmlns:a="http://schemas.openxmlformats.org/drawingml/2006/main">
                        <a:graphicData uri="http://schemas.microsoft.com/office/word/2010/wordprocessingShape">
                          <wps:wsp>
                            <wps:cNvSpPr/>
                            <wps:spPr>
                              <a:xfrm>
                                <a:off x="0" y="0"/>
                                <a:ext cx="4000059" cy="1235675"/>
                              </a:xfrm>
                              <a:prstGeom prst="rect">
                                <a:avLst/>
                              </a:prstGeom>
                              <a:solidFill>
                                <a:schemeClr val="accent6">
                                  <a:alpha val="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B5E8C" id="Rectangle 30" o:spid="_x0000_s1026" style="position:absolute;margin-left:10.15pt;margin-top:1.85pt;width:314.95pt;height:9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" fillcolor="#70ad47 [3209]" strokecolor="black [3213]" strokeweight="1pt">
                      <v:fill opacity="5140f"/>
                    </v:rect>
                  </w:pict>
                </mc:Fallback>
              </mc:AlternateContent>
            </w:r>
          </w:p>
          <w:p w14:paraId="79FC24B9" w14:textId="77777777" w:rsidR="002057B1" w:rsidRDefault="002057B1" w:rsidP="00376B49">
            <w:pPr>
              <w:jc w:val="right"/>
              <w:rPr>
                <w:rFonts w:ascii="Century Gothic" w:hAnsi="Century Gothic"/>
                <w:b/>
                <w:bCs/>
                <w:i/>
                <w:sz w:val="20"/>
                <w:szCs w:val="20"/>
              </w:rPr>
            </w:pPr>
          </w:p>
          <w:p w14:paraId="5919CD09" w14:textId="77777777" w:rsidR="002057B1" w:rsidRDefault="002057B1" w:rsidP="00376B49">
            <w:pPr>
              <w:jc w:val="right"/>
              <w:rPr>
                <w:rFonts w:ascii="Century Gothic" w:hAnsi="Century Gothic"/>
                <w:b/>
                <w:bCs/>
                <w:i/>
                <w:sz w:val="20"/>
                <w:szCs w:val="20"/>
              </w:rPr>
            </w:pPr>
          </w:p>
          <w:p w14:paraId="4DDBA79D" w14:textId="77777777" w:rsidR="002057B1" w:rsidRDefault="002057B1" w:rsidP="00376B49">
            <w:pPr>
              <w:jc w:val="right"/>
              <w:rPr>
                <w:rFonts w:ascii="Century Gothic" w:hAnsi="Century Gothic"/>
                <w:b/>
                <w:bCs/>
                <w:i/>
                <w:sz w:val="20"/>
                <w:szCs w:val="20"/>
              </w:rPr>
            </w:pPr>
          </w:p>
          <w:p w14:paraId="7EBA079A" w14:textId="77777777" w:rsidR="002057B1" w:rsidRDefault="002057B1" w:rsidP="00376B49">
            <w:pPr>
              <w:jc w:val="right"/>
              <w:rPr>
                <w:rFonts w:ascii="Century Gothic" w:hAnsi="Century Gothic"/>
                <w:b/>
                <w:bCs/>
                <w:i/>
                <w:sz w:val="20"/>
                <w:szCs w:val="20"/>
              </w:rPr>
            </w:pPr>
          </w:p>
          <w:p w14:paraId="41C2896B" w14:textId="77777777" w:rsidR="002057B1" w:rsidRDefault="002057B1" w:rsidP="00376B49">
            <w:pPr>
              <w:jc w:val="right"/>
              <w:rPr>
                <w:rFonts w:ascii="Century Gothic" w:hAnsi="Century Gothic"/>
                <w:b/>
                <w:bCs/>
                <w:i/>
                <w:sz w:val="20"/>
                <w:szCs w:val="20"/>
              </w:rPr>
            </w:pPr>
          </w:p>
          <w:p w14:paraId="5F1EAC0E" w14:textId="77777777" w:rsidR="002057B1" w:rsidRPr="004F583C" w:rsidRDefault="002057B1" w:rsidP="00376B49">
            <w:pPr>
              <w:jc w:val="right"/>
              <w:rPr>
                <w:rFonts w:ascii="Century Gothic" w:hAnsi="Century Gothic"/>
                <w:b/>
                <w:bCs/>
                <w:i/>
                <w:sz w:val="20"/>
                <w:szCs w:val="20"/>
              </w:rPr>
            </w:pPr>
          </w:p>
        </w:tc>
      </w:tr>
      <w:tr w:rsidR="002057B1" w14:paraId="2718DDEB" w14:textId="77777777" w:rsidTr="006F181B">
        <w:trPr>
          <w:trHeight w:val="341"/>
        </w:trPr>
        <w:tc>
          <w:tcPr>
            <w:tcW w:w="10793" w:type="dxa"/>
            <w:gridSpan w:val="5"/>
            <w:shd w:val="clear" w:color="auto" w:fill="0000CC"/>
          </w:tcPr>
          <w:p w14:paraId="5175966E" w14:textId="77777777" w:rsidR="002057B1" w:rsidRPr="003F7041" w:rsidRDefault="002057B1" w:rsidP="00367146">
            <w:pPr>
              <w:pStyle w:val="ListParagraph"/>
              <w:numPr>
                <w:ilvl w:val="1"/>
                <w:numId w:val="2"/>
              </w:numPr>
              <w:rPr>
                <w:rFonts w:ascii="Century Gothic" w:hAnsi="Century Gothic"/>
                <w:i/>
                <w:sz w:val="20"/>
                <w:szCs w:val="20"/>
              </w:rPr>
            </w:pPr>
            <w:r w:rsidRPr="006F181B">
              <w:rPr>
                <w:rFonts w:ascii="Poor Richard" w:hAnsi="Poor Richard"/>
                <w:b/>
                <w:sz w:val="32"/>
                <w:szCs w:val="32"/>
              </w:rPr>
              <w:t>SUPERVISION</w:t>
            </w:r>
            <w:r w:rsidRPr="006F181B">
              <w:rPr>
                <w:rFonts w:ascii="Poor Richard" w:hAnsi="Poor Richard"/>
                <w:sz w:val="32"/>
                <w:szCs w:val="32"/>
              </w:rPr>
              <w:t>:</w:t>
            </w:r>
            <w:r w:rsidRPr="003F7041">
              <w:rPr>
                <w:rFonts w:ascii="Century Gothic" w:hAnsi="Century Gothic"/>
                <w:sz w:val="20"/>
                <w:szCs w:val="20"/>
              </w:rPr>
              <w:t xml:space="preserve">  </w:t>
            </w:r>
            <w:r w:rsidRPr="003F7041">
              <w:rPr>
                <w:rFonts w:ascii="Century Gothic" w:hAnsi="Century Gothic"/>
                <w:i/>
                <w:sz w:val="20"/>
                <w:szCs w:val="20"/>
              </w:rPr>
              <w:t>Use active supervision and proximity</w:t>
            </w:r>
          </w:p>
        </w:tc>
      </w:tr>
      <w:tr w:rsidR="002057B1" w14:paraId="7BE58192" w14:textId="77777777" w:rsidTr="00376B49">
        <w:trPr>
          <w:trHeight w:val="341"/>
        </w:trPr>
        <w:tc>
          <w:tcPr>
            <w:tcW w:w="2698" w:type="dxa"/>
            <w:shd w:val="clear" w:color="auto" w:fill="FFFFFF" w:themeFill="background1"/>
          </w:tcPr>
          <w:p w14:paraId="00063FB1" w14:textId="77777777" w:rsidR="002057B1" w:rsidRPr="00E22CF2" w:rsidRDefault="002057B1" w:rsidP="00376B49">
            <w:pPr>
              <w:jc w:val="center"/>
              <w:rPr>
                <w:rFonts w:asciiTheme="majorHAnsi" w:hAnsiTheme="majorHAnsi"/>
                <w:b/>
                <w:sz w:val="20"/>
                <w:szCs w:val="20"/>
              </w:rPr>
            </w:pPr>
            <w:r w:rsidRPr="00E22CF2">
              <w:rPr>
                <w:rFonts w:asciiTheme="majorHAnsi" w:hAnsiTheme="majorHAnsi"/>
                <w:b/>
                <w:sz w:val="20"/>
                <w:szCs w:val="20"/>
              </w:rPr>
              <w:t>DESCRIPTION AND CRITICAL FEATURES</w:t>
            </w:r>
          </w:p>
          <w:p w14:paraId="0AC60913" w14:textId="77777777" w:rsidR="002057B1" w:rsidRPr="00E22CF2" w:rsidRDefault="002057B1" w:rsidP="00376B49">
            <w:pPr>
              <w:jc w:val="center"/>
              <w:rPr>
                <w:rFonts w:ascii="Poor Richard" w:hAnsi="Poor Richard"/>
                <w:b/>
                <w:sz w:val="16"/>
                <w:szCs w:val="16"/>
              </w:rPr>
            </w:pPr>
            <w:r w:rsidRPr="00E22CF2">
              <w:rPr>
                <w:rFonts w:ascii="Century Gothic" w:hAnsi="Century Gothic"/>
                <w:sz w:val="16"/>
                <w:szCs w:val="16"/>
              </w:rPr>
              <w:t>“</w:t>
            </w:r>
            <w:r w:rsidRPr="00E22CF2">
              <w:rPr>
                <w:rFonts w:ascii="Century Gothic" w:hAnsi="Century Gothic"/>
                <w:i/>
                <w:sz w:val="16"/>
                <w:szCs w:val="16"/>
              </w:rPr>
              <w:t>What key strategies can I use to support behavior in my classroom?”</w:t>
            </w:r>
          </w:p>
        </w:tc>
        <w:tc>
          <w:tcPr>
            <w:tcW w:w="2698" w:type="dxa"/>
            <w:gridSpan w:val="2"/>
            <w:shd w:val="clear" w:color="auto" w:fill="FFFFFF" w:themeFill="background1"/>
          </w:tcPr>
          <w:p w14:paraId="6A56D1FA" w14:textId="77777777" w:rsidR="002057B1" w:rsidRPr="00E22CF2" w:rsidRDefault="002057B1" w:rsidP="00376B49">
            <w:pPr>
              <w:jc w:val="center"/>
              <w:rPr>
                <w:b/>
                <w:sz w:val="20"/>
                <w:szCs w:val="20"/>
              </w:rPr>
            </w:pPr>
            <w:r w:rsidRPr="00E22CF2">
              <w:rPr>
                <w:b/>
                <w:sz w:val="20"/>
                <w:szCs w:val="20"/>
              </w:rPr>
              <w:t>EXAMPLES</w:t>
            </w:r>
          </w:p>
          <w:p w14:paraId="1FC25489" w14:textId="77777777" w:rsidR="002057B1" w:rsidRPr="00E22CF2" w:rsidRDefault="002057B1" w:rsidP="00376B49">
            <w:pPr>
              <w:jc w:val="center"/>
              <w:rPr>
                <w:rFonts w:ascii="Poor Richard" w:hAnsi="Poor Richard"/>
                <w:b/>
                <w:sz w:val="16"/>
                <w:szCs w:val="16"/>
              </w:rPr>
            </w:pPr>
            <w:r w:rsidRPr="00E22CF2">
              <w:rPr>
                <w:rFonts w:ascii="Century Gothic" w:hAnsi="Century Gothic"/>
                <w:i/>
                <w:sz w:val="16"/>
                <w:szCs w:val="16"/>
              </w:rPr>
              <w:t>“How can I use this practice in my classroom?”</w:t>
            </w:r>
          </w:p>
        </w:tc>
        <w:tc>
          <w:tcPr>
            <w:tcW w:w="2698" w:type="dxa"/>
            <w:shd w:val="clear" w:color="auto" w:fill="FFFFFF" w:themeFill="background1"/>
          </w:tcPr>
          <w:p w14:paraId="7D31BE91" w14:textId="77777777" w:rsidR="002057B1" w:rsidRPr="00E22CF2" w:rsidRDefault="002057B1" w:rsidP="00376B49">
            <w:pPr>
              <w:jc w:val="center"/>
              <w:rPr>
                <w:b/>
                <w:sz w:val="20"/>
                <w:szCs w:val="20"/>
              </w:rPr>
            </w:pPr>
            <w:r w:rsidRPr="00E22CF2">
              <w:rPr>
                <w:b/>
                <w:sz w:val="20"/>
                <w:szCs w:val="20"/>
              </w:rPr>
              <w:t>NONEXAMPLES</w:t>
            </w:r>
          </w:p>
          <w:p w14:paraId="7868C6B8" w14:textId="77777777" w:rsidR="002057B1" w:rsidRPr="00E22CF2" w:rsidRDefault="002057B1" w:rsidP="00376B49">
            <w:pPr>
              <w:jc w:val="center"/>
              <w:rPr>
                <w:rFonts w:ascii="Poor Richard" w:hAnsi="Poor Richard"/>
                <w:b/>
                <w:sz w:val="16"/>
                <w:szCs w:val="16"/>
              </w:rPr>
            </w:pPr>
            <w:r w:rsidRPr="00E22CF2">
              <w:rPr>
                <w:rFonts w:ascii="Century Gothic" w:hAnsi="Century Gothic"/>
                <w:i/>
                <w:sz w:val="16"/>
                <w:szCs w:val="16"/>
              </w:rPr>
              <w:t>“What should I avoid when I’m implementing this practice?</w:t>
            </w:r>
          </w:p>
        </w:tc>
        <w:tc>
          <w:tcPr>
            <w:tcW w:w="2699" w:type="dxa"/>
            <w:shd w:val="clear" w:color="auto" w:fill="FFFFFF" w:themeFill="background1"/>
          </w:tcPr>
          <w:p w14:paraId="669C7F65" w14:textId="77777777" w:rsidR="002057B1" w:rsidRPr="00E22CF2" w:rsidRDefault="002057B1" w:rsidP="00376B49">
            <w:pPr>
              <w:jc w:val="center"/>
              <w:rPr>
                <w:b/>
                <w:sz w:val="20"/>
                <w:szCs w:val="20"/>
              </w:rPr>
            </w:pPr>
            <w:r w:rsidRPr="00E22CF2">
              <w:rPr>
                <w:b/>
                <w:sz w:val="20"/>
                <w:szCs w:val="20"/>
              </w:rPr>
              <w:t>EMPIRICAL SUPPORT and RESOURCES</w:t>
            </w:r>
          </w:p>
          <w:p w14:paraId="1CD03DF4" w14:textId="77777777" w:rsidR="002057B1" w:rsidRPr="00E22CF2" w:rsidRDefault="002057B1" w:rsidP="00376B49">
            <w:pPr>
              <w:jc w:val="center"/>
              <w:rPr>
                <w:rFonts w:ascii="Poor Richard" w:hAnsi="Poor Richard"/>
                <w:b/>
                <w:sz w:val="16"/>
                <w:szCs w:val="16"/>
              </w:rPr>
            </w:pPr>
            <w:r w:rsidRPr="00E22CF2">
              <w:rPr>
                <w:rFonts w:ascii="Century Gothic" w:hAnsi="Century Gothic"/>
                <w:i/>
                <w:sz w:val="16"/>
                <w:szCs w:val="16"/>
              </w:rPr>
              <w:t>What evidence supports this practice, and where can I find additional resources?”</w:t>
            </w:r>
          </w:p>
        </w:tc>
      </w:tr>
      <w:tr w:rsidR="002057B1" w14:paraId="16FF4BA8" w14:textId="77777777" w:rsidTr="00376B49">
        <w:trPr>
          <w:trHeight w:val="341"/>
        </w:trPr>
        <w:tc>
          <w:tcPr>
            <w:tcW w:w="10793" w:type="dxa"/>
            <w:gridSpan w:val="5"/>
            <w:shd w:val="clear" w:color="auto" w:fill="FFFFFF" w:themeFill="background1"/>
          </w:tcPr>
          <w:p w14:paraId="2EA8A644" w14:textId="77777777" w:rsidR="002057B1" w:rsidRPr="00126C34" w:rsidRDefault="002057B1" w:rsidP="00376B49">
            <w:pPr>
              <w:jc w:val="center"/>
              <w:rPr>
                <w:b/>
                <w:sz w:val="32"/>
                <w:szCs w:val="32"/>
              </w:rPr>
            </w:pPr>
            <w:r>
              <w:rPr>
                <w:b/>
                <w:sz w:val="32"/>
                <w:szCs w:val="32"/>
              </w:rPr>
              <w:t>Elementary</w:t>
            </w:r>
          </w:p>
        </w:tc>
      </w:tr>
      <w:tr w:rsidR="002057B1" w14:paraId="1FB6ACA3" w14:textId="77777777" w:rsidTr="00376B49">
        <w:trPr>
          <w:trHeight w:val="4022"/>
        </w:trPr>
        <w:tc>
          <w:tcPr>
            <w:tcW w:w="2698" w:type="dxa"/>
            <w:shd w:val="clear" w:color="auto" w:fill="FFFFFF" w:themeFill="background1"/>
          </w:tcPr>
          <w:p w14:paraId="5B063469"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A process for monitoring the classroom, or any school setting, that incorporates moving, scanning, and interacting frequently with students.</w:t>
            </w:r>
          </w:p>
          <w:p w14:paraId="18158BD2" w14:textId="77777777" w:rsidR="002057B1" w:rsidRPr="003F7041" w:rsidRDefault="002057B1" w:rsidP="00376B49">
            <w:pPr>
              <w:rPr>
                <w:rFonts w:ascii="Century Gothic" w:hAnsi="Century Gothic"/>
                <w:sz w:val="16"/>
                <w:szCs w:val="16"/>
              </w:rPr>
            </w:pPr>
          </w:p>
          <w:p w14:paraId="0DA1AB71"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Includes:</w:t>
            </w:r>
          </w:p>
          <w:p w14:paraId="0E3AD1B7"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SCANNING:  visual sweep of entire space</w:t>
            </w:r>
          </w:p>
          <w:p w14:paraId="018C0DC9"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MOVING:  continuous movement, proximity</w:t>
            </w:r>
          </w:p>
          <w:p w14:paraId="74F98340" w14:textId="77777777" w:rsidR="002057B1" w:rsidRPr="003F7041" w:rsidRDefault="002057B1" w:rsidP="00376B49">
            <w:pPr>
              <w:rPr>
                <w:rFonts w:ascii="Century Gothic" w:hAnsi="Century Gothic"/>
                <w:sz w:val="16"/>
                <w:szCs w:val="16"/>
              </w:rPr>
            </w:pPr>
            <w:r w:rsidRPr="003F7041">
              <w:rPr>
                <w:rFonts w:ascii="Century Gothic" w:eastAsia="Berlin Sans FB" w:hAnsi="Century Gothic" w:cs="Berlin Sans FB"/>
                <w:sz w:val="16"/>
                <w:szCs w:val="16"/>
              </w:rPr>
              <w:t>INTERACTING: verbal communication in a respectful manner, any pre-corrections, non-contingent attention, specific verbal feedback</w:t>
            </w:r>
          </w:p>
          <w:p w14:paraId="232D270A" w14:textId="77777777" w:rsidR="002057B1" w:rsidRPr="003F7041" w:rsidRDefault="002057B1" w:rsidP="00376B49">
            <w:pPr>
              <w:rPr>
                <w:b/>
                <w:sz w:val="16"/>
                <w:szCs w:val="16"/>
              </w:rPr>
            </w:pPr>
          </w:p>
        </w:tc>
        <w:tc>
          <w:tcPr>
            <w:tcW w:w="2698" w:type="dxa"/>
            <w:gridSpan w:val="2"/>
            <w:shd w:val="clear" w:color="auto" w:fill="FFFFFF" w:themeFill="background1"/>
          </w:tcPr>
          <w:p w14:paraId="163F6228"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While students are working independently in centers, scan and move around the classroom, checking-in with students</w:t>
            </w:r>
          </w:p>
          <w:p w14:paraId="18A562DD" w14:textId="77777777" w:rsidR="002057B1" w:rsidRPr="003F7041" w:rsidRDefault="002057B1" w:rsidP="00376B49">
            <w:pPr>
              <w:rPr>
                <w:rFonts w:ascii="Century Gothic" w:hAnsi="Century Gothic"/>
                <w:sz w:val="16"/>
                <w:szCs w:val="16"/>
              </w:rPr>
            </w:pPr>
          </w:p>
          <w:p w14:paraId="1BCE72F5"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While working with a small group of students, frequently look up and quickly scan the classroom to be sure other students are still on track</w:t>
            </w:r>
          </w:p>
          <w:p w14:paraId="5A1CDD18" w14:textId="77777777" w:rsidR="002057B1" w:rsidRPr="003F7041" w:rsidRDefault="002057B1" w:rsidP="00376B49">
            <w:pPr>
              <w:rPr>
                <w:rFonts w:ascii="Century Gothic" w:hAnsi="Century Gothic"/>
                <w:sz w:val="16"/>
                <w:szCs w:val="16"/>
              </w:rPr>
            </w:pPr>
          </w:p>
          <w:p w14:paraId="205AD57C"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During transitions between activities, move among the students to provide proximity; scan continuously to prevent problems, and provide frequent feedback as students successfully complete the transition</w:t>
            </w:r>
          </w:p>
        </w:tc>
        <w:tc>
          <w:tcPr>
            <w:tcW w:w="2698" w:type="dxa"/>
            <w:shd w:val="clear" w:color="auto" w:fill="FFFFFF" w:themeFill="background1"/>
          </w:tcPr>
          <w:p w14:paraId="57BCC1E0"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Sitting or standing where you cannot see the entire room or space, such as with your back to the group or behind a desk.</w:t>
            </w:r>
          </w:p>
          <w:p w14:paraId="7F668151" w14:textId="77777777" w:rsidR="002057B1" w:rsidRPr="003F7041" w:rsidRDefault="002057B1" w:rsidP="00376B49">
            <w:pPr>
              <w:rPr>
                <w:rFonts w:ascii="Century Gothic" w:hAnsi="Century Gothic"/>
                <w:sz w:val="16"/>
                <w:szCs w:val="16"/>
              </w:rPr>
            </w:pPr>
          </w:p>
          <w:p w14:paraId="1A7C038E" w14:textId="24DD68D4" w:rsidR="002057B1" w:rsidRPr="003F7041" w:rsidRDefault="002057B1" w:rsidP="00376B49">
            <w:pPr>
              <w:rPr>
                <w:rFonts w:ascii="Century Gothic" w:hAnsi="Century Gothic"/>
                <w:sz w:val="16"/>
                <w:szCs w:val="16"/>
              </w:rPr>
            </w:pPr>
            <w:r w:rsidRPr="003F7041">
              <w:rPr>
                <w:rFonts w:ascii="Century Gothic" w:hAnsi="Century Gothic"/>
                <w:sz w:val="16"/>
                <w:szCs w:val="16"/>
              </w:rPr>
              <w:t>Walking the same, predictable route the entire period</w:t>
            </w:r>
            <w:r w:rsidR="001E2100">
              <w:rPr>
                <w:rFonts w:ascii="Century Gothic" w:hAnsi="Century Gothic"/>
                <w:sz w:val="16"/>
                <w:szCs w:val="16"/>
              </w:rPr>
              <w:t>-</w:t>
            </w:r>
            <w:r w:rsidRPr="003F7041">
              <w:rPr>
                <w:rFonts w:ascii="Century Gothic" w:hAnsi="Century Gothic"/>
                <w:sz w:val="16"/>
                <w:szCs w:val="16"/>
              </w:rPr>
              <w:t>of</w:t>
            </w:r>
            <w:r w:rsidR="001E2100">
              <w:rPr>
                <w:rFonts w:ascii="Century Gothic" w:hAnsi="Century Gothic"/>
                <w:sz w:val="16"/>
                <w:szCs w:val="16"/>
              </w:rPr>
              <w:t>-</w:t>
            </w:r>
            <w:r w:rsidRPr="003F7041">
              <w:rPr>
                <w:rFonts w:ascii="Century Gothic" w:hAnsi="Century Gothic"/>
                <w:sz w:val="16"/>
                <w:szCs w:val="16"/>
              </w:rPr>
              <w:t>time, such as walking the rows of desks in the same manner every period.</w:t>
            </w:r>
          </w:p>
          <w:p w14:paraId="22A10D45" w14:textId="77777777" w:rsidR="002057B1" w:rsidRPr="003F7041" w:rsidRDefault="002057B1" w:rsidP="00376B49">
            <w:pPr>
              <w:rPr>
                <w:rFonts w:ascii="Century Gothic" w:hAnsi="Century Gothic"/>
                <w:sz w:val="16"/>
                <w:szCs w:val="16"/>
              </w:rPr>
            </w:pPr>
          </w:p>
          <w:p w14:paraId="1786C9C4"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Stopping and talking with a student or students for several minutes.</w:t>
            </w:r>
          </w:p>
          <w:p w14:paraId="28F71270" w14:textId="77777777" w:rsidR="002057B1" w:rsidRPr="003F7041" w:rsidRDefault="002057B1" w:rsidP="00376B49">
            <w:pPr>
              <w:rPr>
                <w:rFonts w:ascii="Century Gothic" w:hAnsi="Century Gothic"/>
                <w:sz w:val="16"/>
                <w:szCs w:val="16"/>
              </w:rPr>
            </w:pPr>
          </w:p>
          <w:p w14:paraId="298B08F0" w14:textId="77777777" w:rsidR="002057B1" w:rsidRPr="003F7041" w:rsidRDefault="002057B1" w:rsidP="00376B49">
            <w:pPr>
              <w:rPr>
                <w:b/>
                <w:sz w:val="16"/>
                <w:szCs w:val="16"/>
              </w:rPr>
            </w:pPr>
            <w:r w:rsidRPr="003F7041">
              <w:rPr>
                <w:rFonts w:ascii="Century Gothic" w:hAnsi="Century Gothic"/>
                <w:sz w:val="16"/>
                <w:szCs w:val="16"/>
              </w:rPr>
              <w:t>Interacting with the same student or groups of students every day.</w:t>
            </w:r>
          </w:p>
        </w:tc>
        <w:tc>
          <w:tcPr>
            <w:tcW w:w="2699" w:type="dxa"/>
            <w:shd w:val="clear" w:color="auto" w:fill="FFFFFF" w:themeFill="background1"/>
          </w:tcPr>
          <w:p w14:paraId="55E2A625"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Combining prompts or</w:t>
            </w:r>
          </w:p>
          <w:p w14:paraId="730CB3CD"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eastAsia="Berlin Sans FB,Tahoma" w:hAnsi="Century Gothic" w:cs="Berlin Sans FB,Tahoma"/>
                <w:color w:val="000000"/>
                <w:sz w:val="16"/>
                <w:szCs w:val="16"/>
              </w:rPr>
              <w:t>pre-correction with active</w:t>
            </w:r>
          </w:p>
          <w:p w14:paraId="495AC1EC"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supervision is effective across</w:t>
            </w:r>
          </w:p>
          <w:p w14:paraId="39CE5DB7"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a variety of classroom and</w:t>
            </w:r>
          </w:p>
          <w:p w14:paraId="3CEE0D4C"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eastAsia="Berlin Sans FB,Tahoma" w:hAnsi="Century Gothic" w:cs="Berlin Sans FB,Tahoma"/>
                <w:color w:val="000000"/>
                <w:sz w:val="16"/>
                <w:szCs w:val="16"/>
              </w:rPr>
              <w:t>non­-classroom settings (9)</w:t>
            </w:r>
          </w:p>
          <w:p w14:paraId="1380F1F5" w14:textId="77777777" w:rsidR="002057B1" w:rsidRPr="003F7041" w:rsidRDefault="002057B1" w:rsidP="00376B49">
            <w:pPr>
              <w:autoSpaceDE w:val="0"/>
              <w:autoSpaceDN w:val="0"/>
              <w:adjustRightInd w:val="0"/>
              <w:rPr>
                <w:rFonts w:ascii="Century Gothic" w:hAnsi="Century Gothic" w:cs="Tahoma"/>
                <w:color w:val="000000"/>
                <w:sz w:val="16"/>
                <w:szCs w:val="16"/>
              </w:rPr>
            </w:pPr>
          </w:p>
          <w:p w14:paraId="54CEF335"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Module:</w:t>
            </w:r>
          </w:p>
          <w:p w14:paraId="225522BB" w14:textId="77777777" w:rsidR="002057B1" w:rsidRPr="003F7041" w:rsidRDefault="00D046E5" w:rsidP="00376B49">
            <w:pPr>
              <w:autoSpaceDE w:val="0"/>
              <w:autoSpaceDN w:val="0"/>
              <w:adjustRightInd w:val="0"/>
              <w:rPr>
                <w:rFonts w:ascii="Century Gothic" w:hAnsi="Century Gothic" w:cs="Tahoma"/>
                <w:color w:val="0000FF"/>
                <w:sz w:val="16"/>
                <w:szCs w:val="16"/>
              </w:rPr>
            </w:pPr>
            <w:hyperlink r:id="rId11" w:history="1">
              <w:r w:rsidR="002057B1" w:rsidRPr="003F7041">
                <w:rPr>
                  <w:rStyle w:val="Hyperlink"/>
                  <w:rFonts w:ascii="Century Gothic" w:hAnsi="Century Gothic" w:cs="Tahoma"/>
                  <w:sz w:val="16"/>
                  <w:szCs w:val="16"/>
                </w:rPr>
                <w:t>http://pbismissouri.org/archives/1304</w:t>
              </w:r>
            </w:hyperlink>
          </w:p>
          <w:p w14:paraId="372217AE" w14:textId="77777777" w:rsidR="002057B1" w:rsidRPr="003F7041" w:rsidRDefault="002057B1" w:rsidP="00376B49">
            <w:pPr>
              <w:autoSpaceDE w:val="0"/>
              <w:autoSpaceDN w:val="0"/>
              <w:adjustRightInd w:val="0"/>
              <w:rPr>
                <w:rFonts w:ascii="Century Gothic" w:hAnsi="Century Gothic" w:cs="Tahoma"/>
                <w:color w:val="0000FF"/>
                <w:sz w:val="16"/>
                <w:szCs w:val="16"/>
              </w:rPr>
            </w:pPr>
          </w:p>
          <w:p w14:paraId="31F34D72"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Video</w:t>
            </w:r>
          </w:p>
          <w:p w14:paraId="5DEEE315" w14:textId="77777777" w:rsidR="002057B1" w:rsidRPr="003F7041" w:rsidRDefault="00D046E5" w:rsidP="00376B49">
            <w:pPr>
              <w:autoSpaceDE w:val="0"/>
              <w:autoSpaceDN w:val="0"/>
              <w:adjustRightInd w:val="0"/>
              <w:rPr>
                <w:rFonts w:ascii="Century Gothic" w:hAnsi="Century Gothic" w:cs="Tahoma"/>
                <w:sz w:val="16"/>
                <w:szCs w:val="16"/>
              </w:rPr>
            </w:pPr>
            <w:hyperlink r:id="rId12" w:history="1">
              <w:r w:rsidR="002057B1" w:rsidRPr="003F7041">
                <w:rPr>
                  <w:rStyle w:val="Hyperlink"/>
                  <w:rFonts w:ascii="Century Gothic" w:hAnsi="Century Gothic" w:cs="Tahoma"/>
                  <w:sz w:val="16"/>
                  <w:szCs w:val="16"/>
                </w:rPr>
                <w:t>http://louisville.edu/education/abri/primarylevel/supervision/group</w:t>
              </w:r>
            </w:hyperlink>
            <w:r w:rsidR="002057B1" w:rsidRPr="003F7041">
              <w:rPr>
                <w:rFonts w:ascii="Century Gothic" w:hAnsi="Century Gothic" w:cs="Tahoma"/>
                <w:sz w:val="16"/>
                <w:szCs w:val="16"/>
              </w:rPr>
              <w:t xml:space="preserve"> </w:t>
            </w:r>
          </w:p>
          <w:p w14:paraId="308A8036" w14:textId="77777777" w:rsidR="002057B1" w:rsidRPr="003F7041" w:rsidRDefault="002057B1" w:rsidP="00376B49">
            <w:pPr>
              <w:autoSpaceDE w:val="0"/>
              <w:autoSpaceDN w:val="0"/>
              <w:adjustRightInd w:val="0"/>
              <w:rPr>
                <w:rFonts w:ascii="Century Gothic" w:hAnsi="Century Gothic" w:cs="Tahoma"/>
                <w:color w:val="0000FF"/>
                <w:sz w:val="16"/>
                <w:szCs w:val="16"/>
              </w:rPr>
            </w:pPr>
          </w:p>
          <w:p w14:paraId="4C655A74" w14:textId="77777777" w:rsidR="002057B1" w:rsidRPr="003F7041" w:rsidRDefault="002057B1" w:rsidP="00376B49">
            <w:pPr>
              <w:rPr>
                <w:rFonts w:ascii="Century Gothic" w:hAnsi="Century Gothic" w:cs="Tahoma"/>
                <w:color w:val="0000FF"/>
                <w:sz w:val="16"/>
                <w:szCs w:val="16"/>
              </w:rPr>
            </w:pPr>
          </w:p>
          <w:p w14:paraId="674BEEE0" w14:textId="77777777" w:rsidR="002057B1" w:rsidRPr="003F7041" w:rsidRDefault="002057B1" w:rsidP="00376B49">
            <w:pPr>
              <w:autoSpaceDE w:val="0"/>
              <w:autoSpaceDN w:val="0"/>
              <w:adjustRightInd w:val="0"/>
              <w:rPr>
                <w:rFonts w:ascii="Century Gothic" w:hAnsi="Century Gothic" w:cs="ArialMT"/>
                <w:sz w:val="16"/>
                <w:szCs w:val="16"/>
              </w:rPr>
            </w:pPr>
            <w:r w:rsidRPr="003F7041">
              <w:rPr>
                <w:rFonts w:ascii="Century Gothic" w:hAnsi="Century Gothic" w:cs="ArialMT"/>
                <w:sz w:val="16"/>
                <w:szCs w:val="16"/>
              </w:rPr>
              <w:t xml:space="preserve">(8) </w:t>
            </w:r>
            <w:proofErr w:type="spellStart"/>
            <w:r w:rsidRPr="003F7041">
              <w:rPr>
                <w:rFonts w:ascii="Century Gothic" w:hAnsi="Century Gothic" w:cs="ArialMT"/>
                <w:sz w:val="16"/>
                <w:szCs w:val="16"/>
              </w:rPr>
              <w:t>DePry</w:t>
            </w:r>
            <w:proofErr w:type="spellEnd"/>
            <w:r w:rsidRPr="003F7041">
              <w:rPr>
                <w:rFonts w:ascii="Century Gothic" w:hAnsi="Century Gothic" w:cs="ArialMT"/>
                <w:sz w:val="16"/>
                <w:szCs w:val="16"/>
              </w:rPr>
              <w:t xml:space="preserve"> &amp; </w:t>
            </w:r>
            <w:proofErr w:type="spellStart"/>
            <w:r w:rsidRPr="003F7041">
              <w:rPr>
                <w:rFonts w:ascii="Century Gothic" w:hAnsi="Century Gothic" w:cs="ArialMT"/>
                <w:sz w:val="16"/>
                <w:szCs w:val="16"/>
              </w:rPr>
              <w:t>Sugai</w:t>
            </w:r>
            <w:proofErr w:type="spellEnd"/>
            <w:r w:rsidRPr="003F7041">
              <w:rPr>
                <w:rFonts w:ascii="Century Gothic" w:hAnsi="Century Gothic" w:cs="ArialMT"/>
                <w:sz w:val="16"/>
                <w:szCs w:val="16"/>
              </w:rPr>
              <w:t>, 2002</w:t>
            </w:r>
          </w:p>
          <w:p w14:paraId="6718064D" w14:textId="77777777" w:rsidR="002057B1" w:rsidRPr="003F7041" w:rsidRDefault="002057B1" w:rsidP="00376B49">
            <w:pPr>
              <w:rPr>
                <w:b/>
                <w:sz w:val="16"/>
                <w:szCs w:val="16"/>
              </w:rPr>
            </w:pPr>
            <w:r w:rsidRPr="003F7041">
              <w:rPr>
                <w:rFonts w:ascii="Century Gothic" w:hAnsi="Century Gothic" w:cs="ArialMT"/>
                <w:sz w:val="16"/>
                <w:szCs w:val="16"/>
              </w:rPr>
              <w:t>(</w:t>
            </w:r>
            <w:proofErr w:type="gramStart"/>
            <w:r w:rsidRPr="003F7041">
              <w:rPr>
                <w:rFonts w:ascii="Century Gothic" w:hAnsi="Century Gothic" w:cs="ArialMT"/>
                <w:sz w:val="16"/>
                <w:szCs w:val="16"/>
              </w:rPr>
              <w:t>9)Colvin</w:t>
            </w:r>
            <w:proofErr w:type="gramEnd"/>
            <w:r w:rsidRPr="003F7041">
              <w:rPr>
                <w:rFonts w:ascii="Century Gothic" w:hAnsi="Century Gothic" w:cs="ArialMT"/>
                <w:sz w:val="16"/>
                <w:szCs w:val="16"/>
              </w:rPr>
              <w:t xml:space="preserve">, </w:t>
            </w:r>
            <w:proofErr w:type="spellStart"/>
            <w:r w:rsidRPr="003F7041">
              <w:rPr>
                <w:rFonts w:ascii="Century Gothic" w:hAnsi="Century Gothic" w:cs="ArialMT"/>
                <w:sz w:val="16"/>
                <w:szCs w:val="16"/>
              </w:rPr>
              <w:t>Sugai</w:t>
            </w:r>
            <w:proofErr w:type="spellEnd"/>
            <w:r w:rsidRPr="003F7041">
              <w:rPr>
                <w:rFonts w:ascii="Century Gothic" w:hAnsi="Century Gothic" w:cs="ArialMT"/>
                <w:sz w:val="16"/>
                <w:szCs w:val="16"/>
              </w:rPr>
              <w:t>, Good, &amp; Lee, 1997;</w:t>
            </w:r>
            <w:r w:rsidRPr="003F7041">
              <w:rPr>
                <w:rFonts w:ascii="Century Gothic" w:hAnsi="Century Gothic" w:cs="Calibri"/>
                <w:sz w:val="16"/>
                <w:szCs w:val="16"/>
              </w:rPr>
              <w:t>;</w:t>
            </w:r>
            <w:r w:rsidRPr="003F7041">
              <w:rPr>
                <w:rFonts w:ascii="Century Gothic" w:hAnsi="Century Gothic" w:cs="ArialMT"/>
                <w:sz w:val="16"/>
                <w:szCs w:val="16"/>
              </w:rPr>
              <w:t xml:space="preserve"> </w:t>
            </w:r>
            <w:proofErr w:type="spellStart"/>
            <w:r w:rsidRPr="003F7041">
              <w:rPr>
                <w:rFonts w:ascii="Century Gothic" w:hAnsi="Century Gothic" w:cs="ArialMT"/>
                <w:sz w:val="16"/>
                <w:szCs w:val="16"/>
              </w:rPr>
              <w:t>DePry</w:t>
            </w:r>
            <w:proofErr w:type="spellEnd"/>
            <w:r w:rsidRPr="003F7041">
              <w:rPr>
                <w:rFonts w:ascii="Century Gothic" w:hAnsi="Century Gothic" w:cs="ArialMT"/>
                <w:sz w:val="16"/>
                <w:szCs w:val="16"/>
              </w:rPr>
              <w:t xml:space="preserve"> &amp; </w:t>
            </w:r>
            <w:proofErr w:type="spellStart"/>
            <w:r w:rsidRPr="003F7041">
              <w:rPr>
                <w:rFonts w:ascii="Century Gothic" w:hAnsi="Century Gothic" w:cs="ArialMT"/>
                <w:sz w:val="16"/>
                <w:szCs w:val="16"/>
              </w:rPr>
              <w:t>Sugai</w:t>
            </w:r>
            <w:proofErr w:type="spellEnd"/>
            <w:r w:rsidRPr="003F7041">
              <w:rPr>
                <w:rFonts w:ascii="Century Gothic" w:hAnsi="Century Gothic" w:cs="ArialMT"/>
                <w:sz w:val="16"/>
                <w:szCs w:val="16"/>
              </w:rPr>
              <w:t xml:space="preserve">, </w:t>
            </w:r>
            <w:proofErr w:type="gramStart"/>
            <w:r w:rsidRPr="003F7041">
              <w:rPr>
                <w:rFonts w:ascii="Century Gothic" w:hAnsi="Century Gothic" w:cs="ArialMT"/>
                <w:sz w:val="16"/>
                <w:szCs w:val="16"/>
              </w:rPr>
              <w:t>2002;</w:t>
            </w:r>
            <w:r w:rsidRPr="003F7041">
              <w:rPr>
                <w:rFonts w:ascii="Century Gothic" w:hAnsi="Century Gothic" w:cs="Calibri"/>
                <w:sz w:val="16"/>
                <w:szCs w:val="16"/>
              </w:rPr>
              <w:t>;</w:t>
            </w:r>
            <w:proofErr w:type="gramEnd"/>
          </w:p>
        </w:tc>
      </w:tr>
      <w:tr w:rsidR="002057B1" w14:paraId="167BAE0C" w14:textId="77777777" w:rsidTr="00376B49">
        <w:trPr>
          <w:trHeight w:val="440"/>
        </w:trPr>
        <w:tc>
          <w:tcPr>
            <w:tcW w:w="10793" w:type="dxa"/>
            <w:gridSpan w:val="5"/>
            <w:shd w:val="clear" w:color="auto" w:fill="FFFFFF" w:themeFill="background1"/>
          </w:tcPr>
          <w:p w14:paraId="3E09BBF0" w14:textId="77777777" w:rsidR="002057B1" w:rsidRPr="00126C34" w:rsidRDefault="002057B1" w:rsidP="00376B49">
            <w:pPr>
              <w:jc w:val="center"/>
              <w:rPr>
                <w:rFonts w:ascii="Century Gothic" w:hAnsi="Century Gothic"/>
                <w:sz w:val="16"/>
                <w:szCs w:val="16"/>
              </w:rPr>
            </w:pPr>
            <w:r>
              <w:rPr>
                <w:b/>
                <w:sz w:val="32"/>
                <w:szCs w:val="32"/>
              </w:rPr>
              <w:t>Secondary</w:t>
            </w:r>
          </w:p>
        </w:tc>
      </w:tr>
      <w:tr w:rsidR="002057B1" w14:paraId="4368E23B" w14:textId="77777777" w:rsidTr="00376B49">
        <w:trPr>
          <w:trHeight w:val="440"/>
        </w:trPr>
        <w:tc>
          <w:tcPr>
            <w:tcW w:w="2698" w:type="dxa"/>
            <w:shd w:val="clear" w:color="auto" w:fill="FFFFFF" w:themeFill="background1"/>
          </w:tcPr>
          <w:p w14:paraId="21D0BD41"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A process for monitoring the classroom, or any school setting, that incorporates moving, scanning, and interacting frequently with students.</w:t>
            </w:r>
          </w:p>
          <w:p w14:paraId="5FF9379C" w14:textId="77777777" w:rsidR="002057B1" w:rsidRPr="00DA04B8" w:rsidRDefault="002057B1" w:rsidP="00376B49">
            <w:pPr>
              <w:rPr>
                <w:rFonts w:ascii="Century Gothic" w:hAnsi="Century Gothic"/>
                <w:sz w:val="16"/>
                <w:szCs w:val="16"/>
              </w:rPr>
            </w:pPr>
          </w:p>
          <w:p w14:paraId="76D74312"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Includes:</w:t>
            </w:r>
          </w:p>
          <w:p w14:paraId="3B34FCDB"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SCANNING:  visual sweep of entire space</w:t>
            </w:r>
          </w:p>
          <w:p w14:paraId="7AD52603"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MOVING:  continuous movement, proximity</w:t>
            </w:r>
          </w:p>
          <w:p w14:paraId="5E2033BB" w14:textId="77777777" w:rsidR="002057B1" w:rsidRPr="00DA04B8" w:rsidRDefault="002057B1" w:rsidP="00376B49">
            <w:pPr>
              <w:rPr>
                <w:rFonts w:ascii="Century Gothic" w:hAnsi="Century Gothic"/>
                <w:sz w:val="16"/>
                <w:szCs w:val="16"/>
              </w:rPr>
            </w:pPr>
            <w:r w:rsidRPr="00DA04B8">
              <w:rPr>
                <w:rFonts w:ascii="Century Gothic" w:eastAsia="Berlin Sans FB" w:hAnsi="Century Gothic" w:cs="Berlin Sans FB"/>
                <w:sz w:val="16"/>
                <w:szCs w:val="16"/>
              </w:rPr>
              <w:t>INTERACTING: verbal communication in a respectful manner, any pre-corrections, non-contingent attention, specific verbal feedback</w:t>
            </w:r>
          </w:p>
          <w:p w14:paraId="146D637B" w14:textId="77777777" w:rsidR="002057B1" w:rsidRPr="0033375E" w:rsidRDefault="002057B1" w:rsidP="00376B49">
            <w:pPr>
              <w:jc w:val="center"/>
              <w:rPr>
                <w:b/>
                <w:sz w:val="16"/>
                <w:szCs w:val="16"/>
              </w:rPr>
            </w:pPr>
          </w:p>
        </w:tc>
        <w:tc>
          <w:tcPr>
            <w:tcW w:w="2698" w:type="dxa"/>
            <w:gridSpan w:val="2"/>
            <w:shd w:val="clear" w:color="auto" w:fill="FFFFFF" w:themeFill="background1"/>
          </w:tcPr>
          <w:p w14:paraId="438E114B"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While monitoring students, move around the area, interact with students, and observe behaviors of individuals and the group; scan the entire area as you move around all corners of the area.</w:t>
            </w:r>
          </w:p>
          <w:p w14:paraId="3C3A3925" w14:textId="77777777" w:rsidR="002057B1" w:rsidRPr="00DA04B8" w:rsidRDefault="002057B1" w:rsidP="00376B49">
            <w:pPr>
              <w:rPr>
                <w:rFonts w:ascii="Century Gothic" w:hAnsi="Century Gothic"/>
                <w:sz w:val="16"/>
                <w:szCs w:val="16"/>
              </w:rPr>
            </w:pPr>
          </w:p>
          <w:p w14:paraId="20AF248C"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Briefly interact with students:</w:t>
            </w:r>
          </w:p>
          <w:p w14:paraId="7A19DC1B"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 Ask how they are doing, comment, or inquire about their interests;</w:t>
            </w:r>
          </w:p>
          <w:p w14:paraId="4D1E026D"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 Show genuine interest in their responses</w:t>
            </w:r>
          </w:p>
          <w:p w14:paraId="134FEAF0" w14:textId="77777777" w:rsidR="002057B1" w:rsidRPr="0033375E" w:rsidRDefault="002057B1" w:rsidP="00376B49">
            <w:pPr>
              <w:jc w:val="center"/>
              <w:rPr>
                <w:b/>
                <w:sz w:val="16"/>
                <w:szCs w:val="16"/>
              </w:rPr>
            </w:pPr>
          </w:p>
        </w:tc>
        <w:tc>
          <w:tcPr>
            <w:tcW w:w="2698" w:type="dxa"/>
            <w:shd w:val="clear" w:color="auto" w:fill="FFFFFF" w:themeFill="background1"/>
          </w:tcPr>
          <w:p w14:paraId="7BF4BCC5"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Sitting or standing where you cannot see the entire room or space, such as with your back to the group or behind a desk.</w:t>
            </w:r>
          </w:p>
          <w:p w14:paraId="76FACB9F" w14:textId="77777777" w:rsidR="002057B1" w:rsidRPr="00DA04B8" w:rsidRDefault="002057B1" w:rsidP="00376B49">
            <w:pPr>
              <w:rPr>
                <w:rFonts w:ascii="Century Gothic" w:hAnsi="Century Gothic"/>
                <w:sz w:val="16"/>
                <w:szCs w:val="16"/>
              </w:rPr>
            </w:pPr>
          </w:p>
          <w:p w14:paraId="0E628EEC"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 xml:space="preserve">Walking the same, predictable route the entire </w:t>
            </w:r>
            <w:proofErr w:type="gramStart"/>
            <w:r w:rsidRPr="00DA04B8">
              <w:rPr>
                <w:rFonts w:ascii="Century Gothic" w:hAnsi="Century Gothic"/>
                <w:sz w:val="16"/>
                <w:szCs w:val="16"/>
              </w:rPr>
              <w:t>period of time</w:t>
            </w:r>
            <w:proofErr w:type="gramEnd"/>
            <w:r w:rsidRPr="00DA04B8">
              <w:rPr>
                <w:rFonts w:ascii="Century Gothic" w:hAnsi="Century Gothic"/>
                <w:sz w:val="16"/>
                <w:szCs w:val="16"/>
              </w:rPr>
              <w:t>, such as walking the rows of desks in the same manner every period.</w:t>
            </w:r>
          </w:p>
          <w:p w14:paraId="7611A675" w14:textId="77777777" w:rsidR="002057B1" w:rsidRPr="00DA04B8" w:rsidRDefault="002057B1" w:rsidP="00376B49">
            <w:pPr>
              <w:rPr>
                <w:rFonts w:ascii="Century Gothic" w:hAnsi="Century Gothic"/>
                <w:sz w:val="16"/>
                <w:szCs w:val="16"/>
              </w:rPr>
            </w:pPr>
          </w:p>
          <w:p w14:paraId="1E2BD596"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Stopping and talking with a student or students for several minutes.</w:t>
            </w:r>
          </w:p>
          <w:p w14:paraId="12AD915E" w14:textId="77777777" w:rsidR="002057B1" w:rsidRPr="00DA04B8" w:rsidRDefault="002057B1" w:rsidP="00376B49">
            <w:pPr>
              <w:rPr>
                <w:rFonts w:ascii="Century Gothic" w:hAnsi="Century Gothic"/>
                <w:sz w:val="16"/>
                <w:szCs w:val="16"/>
              </w:rPr>
            </w:pPr>
          </w:p>
          <w:p w14:paraId="27AE8DA1" w14:textId="77777777" w:rsidR="002057B1" w:rsidRPr="0033375E" w:rsidRDefault="002057B1" w:rsidP="00376B49">
            <w:pPr>
              <w:jc w:val="center"/>
              <w:rPr>
                <w:b/>
                <w:sz w:val="16"/>
                <w:szCs w:val="16"/>
              </w:rPr>
            </w:pPr>
            <w:r w:rsidRPr="00DA04B8">
              <w:rPr>
                <w:rFonts w:ascii="Century Gothic" w:hAnsi="Century Gothic"/>
                <w:sz w:val="16"/>
                <w:szCs w:val="16"/>
              </w:rPr>
              <w:t>Interacting with the same student or groups of students every day.</w:t>
            </w:r>
          </w:p>
        </w:tc>
        <w:tc>
          <w:tcPr>
            <w:tcW w:w="2699" w:type="dxa"/>
            <w:shd w:val="clear" w:color="auto" w:fill="FFFFFF" w:themeFill="background1"/>
          </w:tcPr>
          <w:p w14:paraId="6E7C2217"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Symbol"/>
                <w:color w:val="000000"/>
                <w:sz w:val="16"/>
                <w:szCs w:val="16"/>
              </w:rPr>
              <w:t xml:space="preserve">• </w:t>
            </w:r>
            <w:r w:rsidRPr="00DA04B8">
              <w:rPr>
                <w:rFonts w:ascii="Century Gothic" w:hAnsi="Century Gothic" w:cs="Tahoma"/>
                <w:color w:val="000000"/>
                <w:sz w:val="16"/>
                <w:szCs w:val="16"/>
              </w:rPr>
              <w:t>Combining prompts or</w:t>
            </w:r>
          </w:p>
          <w:p w14:paraId="2B34CCEF"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eastAsia="Berlin Sans FB,Tahoma" w:hAnsi="Century Gothic" w:cs="Berlin Sans FB,Tahoma"/>
                <w:color w:val="000000"/>
                <w:sz w:val="16"/>
                <w:szCs w:val="16"/>
              </w:rPr>
              <w:t>pre-correction with active</w:t>
            </w:r>
          </w:p>
          <w:p w14:paraId="23A6BAFA"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supervision is effective across</w:t>
            </w:r>
          </w:p>
          <w:p w14:paraId="4E5FCD9B"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a variety of classroom and</w:t>
            </w:r>
          </w:p>
          <w:p w14:paraId="4C5F8368" w14:textId="5D0B4715"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eastAsia="Berlin Sans FB,Tahoma" w:hAnsi="Century Gothic" w:cs="Berlin Sans FB,Tahoma"/>
                <w:color w:val="000000"/>
                <w:sz w:val="16"/>
                <w:szCs w:val="16"/>
              </w:rPr>
              <w:t>non­-classroom settings</w:t>
            </w:r>
            <w:r w:rsidR="001E2100">
              <w:rPr>
                <w:rFonts w:ascii="Century Gothic" w:eastAsia="Berlin Sans FB,Tahoma" w:hAnsi="Century Gothic" w:cs="Berlin Sans FB,Tahoma"/>
                <w:color w:val="000000"/>
                <w:sz w:val="16"/>
                <w:szCs w:val="16"/>
              </w:rPr>
              <w:t xml:space="preserve"> </w:t>
            </w:r>
            <w:r w:rsidRPr="00DA04B8">
              <w:rPr>
                <w:rFonts w:ascii="Century Gothic" w:eastAsia="Berlin Sans FB,Tahoma" w:hAnsi="Century Gothic" w:cs="Berlin Sans FB,Tahoma"/>
                <w:color w:val="000000"/>
                <w:sz w:val="16"/>
                <w:szCs w:val="16"/>
              </w:rPr>
              <w:t>(9)</w:t>
            </w:r>
          </w:p>
          <w:p w14:paraId="07410D4B"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Module:</w:t>
            </w:r>
          </w:p>
          <w:p w14:paraId="65A7A7EC" w14:textId="77777777" w:rsidR="002057B1" w:rsidRPr="00DA04B8" w:rsidRDefault="002057B1" w:rsidP="00376B49">
            <w:pPr>
              <w:autoSpaceDE w:val="0"/>
              <w:autoSpaceDN w:val="0"/>
              <w:adjustRightInd w:val="0"/>
              <w:rPr>
                <w:rFonts w:ascii="Century Gothic" w:hAnsi="Century Gothic" w:cs="Tahoma"/>
                <w:color w:val="0000FF"/>
                <w:sz w:val="14"/>
                <w:szCs w:val="14"/>
              </w:rPr>
            </w:pPr>
            <w:r w:rsidRPr="00DA04B8">
              <w:rPr>
                <w:rFonts w:ascii="Century Gothic" w:hAnsi="Century Gothic" w:cs="Tahoma"/>
                <w:color w:val="0000FF"/>
                <w:sz w:val="14"/>
                <w:szCs w:val="14"/>
              </w:rPr>
              <w:t>http://pbismissouri.org/archives/1304</w:t>
            </w:r>
          </w:p>
          <w:p w14:paraId="6BE1F2FB"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IRIS Ed (secondary):</w:t>
            </w:r>
            <w:r>
              <w:rPr>
                <w:rFonts w:ascii="Century Gothic" w:hAnsi="Century Gothic" w:cs="Tahoma"/>
                <w:color w:val="0000FF"/>
                <w:sz w:val="16"/>
                <w:szCs w:val="16"/>
              </w:rPr>
              <w:t>7</w:t>
            </w:r>
          </w:p>
          <w:p w14:paraId="563376C0" w14:textId="77777777" w:rsidR="002057B1" w:rsidRPr="00DA04B8" w:rsidRDefault="002057B1" w:rsidP="00376B49">
            <w:pPr>
              <w:autoSpaceDE w:val="0"/>
              <w:autoSpaceDN w:val="0"/>
              <w:adjustRightInd w:val="0"/>
              <w:rPr>
                <w:rFonts w:ascii="Century Gothic" w:hAnsi="Century Gothic" w:cs="ArialMT"/>
                <w:sz w:val="16"/>
                <w:szCs w:val="16"/>
              </w:rPr>
            </w:pPr>
            <w:r w:rsidRPr="00DA04B8">
              <w:rPr>
                <w:rFonts w:ascii="Century Gothic" w:hAnsi="Century Gothic" w:cs="ArialMT"/>
                <w:sz w:val="16"/>
                <w:szCs w:val="16"/>
              </w:rPr>
              <w:t xml:space="preserve">(8) </w:t>
            </w:r>
            <w:proofErr w:type="spellStart"/>
            <w:r w:rsidRPr="00DA04B8">
              <w:rPr>
                <w:rFonts w:ascii="Century Gothic" w:hAnsi="Century Gothic" w:cs="ArialMT"/>
                <w:sz w:val="16"/>
                <w:szCs w:val="16"/>
              </w:rPr>
              <w:t>DePry</w:t>
            </w:r>
            <w:proofErr w:type="spellEnd"/>
            <w:r w:rsidRPr="00DA04B8">
              <w:rPr>
                <w:rFonts w:ascii="Century Gothic" w:hAnsi="Century Gothic" w:cs="ArialMT"/>
                <w:sz w:val="16"/>
                <w:szCs w:val="16"/>
              </w:rPr>
              <w:t xml:space="preserve"> &amp; </w:t>
            </w:r>
            <w:proofErr w:type="spellStart"/>
            <w:r w:rsidRPr="00DA04B8">
              <w:rPr>
                <w:rFonts w:ascii="Century Gothic" w:hAnsi="Century Gothic" w:cs="ArialMT"/>
                <w:sz w:val="16"/>
                <w:szCs w:val="16"/>
              </w:rPr>
              <w:t>Sugai</w:t>
            </w:r>
            <w:proofErr w:type="spellEnd"/>
            <w:r w:rsidRPr="00DA04B8">
              <w:rPr>
                <w:rFonts w:ascii="Century Gothic" w:hAnsi="Century Gothic" w:cs="ArialMT"/>
                <w:sz w:val="16"/>
                <w:szCs w:val="16"/>
              </w:rPr>
              <w:t>, 2002</w:t>
            </w:r>
          </w:p>
          <w:p w14:paraId="42EEA0C1" w14:textId="71EBECAA" w:rsidR="002057B1" w:rsidRPr="00DA04B8" w:rsidRDefault="002057B1" w:rsidP="00376B49">
            <w:pPr>
              <w:rPr>
                <w:rFonts w:ascii="Century Gothic" w:hAnsi="Century Gothic" w:cs="ArialMT"/>
                <w:sz w:val="16"/>
                <w:szCs w:val="16"/>
              </w:rPr>
            </w:pPr>
            <w:r w:rsidRPr="00DA04B8">
              <w:rPr>
                <w:rFonts w:ascii="Century Gothic" w:hAnsi="Century Gothic" w:cs="ArialMT"/>
                <w:sz w:val="16"/>
                <w:szCs w:val="16"/>
              </w:rPr>
              <w:t>(</w:t>
            </w:r>
            <w:proofErr w:type="gramStart"/>
            <w:r w:rsidRPr="00DA04B8">
              <w:rPr>
                <w:rFonts w:ascii="Century Gothic" w:hAnsi="Century Gothic" w:cs="ArialMT"/>
                <w:sz w:val="16"/>
                <w:szCs w:val="16"/>
              </w:rPr>
              <w:t>9)Colvin</w:t>
            </w:r>
            <w:proofErr w:type="gramEnd"/>
            <w:r w:rsidRPr="00DA04B8">
              <w:rPr>
                <w:rFonts w:ascii="Century Gothic" w:hAnsi="Century Gothic" w:cs="ArialMT"/>
                <w:sz w:val="16"/>
                <w:szCs w:val="16"/>
              </w:rPr>
              <w:t xml:space="preserve">, </w:t>
            </w:r>
            <w:proofErr w:type="spellStart"/>
            <w:r w:rsidRPr="00DA04B8">
              <w:rPr>
                <w:rFonts w:ascii="Century Gothic" w:hAnsi="Century Gothic" w:cs="ArialMT"/>
                <w:sz w:val="16"/>
                <w:szCs w:val="16"/>
              </w:rPr>
              <w:t>Sugai</w:t>
            </w:r>
            <w:proofErr w:type="spellEnd"/>
            <w:r w:rsidRPr="00DA04B8">
              <w:rPr>
                <w:rFonts w:ascii="Century Gothic" w:hAnsi="Century Gothic" w:cs="ArialMT"/>
                <w:sz w:val="16"/>
                <w:szCs w:val="16"/>
              </w:rPr>
              <w:t>, Good, &amp; Lee, 1997;</w:t>
            </w:r>
            <w:r w:rsidRPr="00DA04B8">
              <w:rPr>
                <w:rFonts w:ascii="Century Gothic" w:hAnsi="Century Gothic" w:cs="Calibri"/>
                <w:sz w:val="16"/>
                <w:szCs w:val="16"/>
              </w:rPr>
              <w:t>;</w:t>
            </w:r>
            <w:r w:rsidRPr="00DA04B8">
              <w:rPr>
                <w:rFonts w:ascii="Century Gothic" w:hAnsi="Century Gothic" w:cs="ArialMT"/>
                <w:sz w:val="16"/>
                <w:szCs w:val="16"/>
              </w:rPr>
              <w:t xml:space="preserve"> </w:t>
            </w:r>
            <w:proofErr w:type="spellStart"/>
            <w:r w:rsidRPr="00DA04B8">
              <w:rPr>
                <w:rFonts w:ascii="Century Gothic" w:hAnsi="Century Gothic" w:cs="ArialMT"/>
                <w:sz w:val="16"/>
                <w:szCs w:val="16"/>
              </w:rPr>
              <w:t>DePry</w:t>
            </w:r>
            <w:proofErr w:type="spellEnd"/>
            <w:r w:rsidRPr="00DA04B8">
              <w:rPr>
                <w:rFonts w:ascii="Century Gothic" w:hAnsi="Century Gothic" w:cs="ArialMT"/>
                <w:sz w:val="16"/>
                <w:szCs w:val="16"/>
              </w:rPr>
              <w:t xml:space="preserve"> &amp; </w:t>
            </w:r>
            <w:proofErr w:type="spellStart"/>
            <w:r w:rsidRPr="00DA04B8">
              <w:rPr>
                <w:rFonts w:ascii="Century Gothic" w:hAnsi="Century Gothic" w:cs="ArialMT"/>
                <w:sz w:val="16"/>
                <w:szCs w:val="16"/>
              </w:rPr>
              <w:t>Sugai</w:t>
            </w:r>
            <w:proofErr w:type="spellEnd"/>
            <w:r w:rsidRPr="00DA04B8">
              <w:rPr>
                <w:rFonts w:ascii="Century Gothic" w:hAnsi="Century Gothic" w:cs="ArialMT"/>
                <w:sz w:val="16"/>
                <w:szCs w:val="16"/>
              </w:rPr>
              <w:t xml:space="preserve">, 2002; Lewis, Colvin, &amp; </w:t>
            </w:r>
            <w:proofErr w:type="spellStart"/>
            <w:r w:rsidRPr="00DA04B8">
              <w:rPr>
                <w:rFonts w:ascii="Century Gothic" w:hAnsi="Century Gothic" w:cs="ArialMT"/>
                <w:sz w:val="16"/>
                <w:szCs w:val="16"/>
              </w:rPr>
              <w:t>Sugai</w:t>
            </w:r>
            <w:proofErr w:type="spellEnd"/>
            <w:r w:rsidRPr="00DA04B8">
              <w:rPr>
                <w:rFonts w:ascii="Century Gothic" w:hAnsi="Century Gothic" w:cs="ArialMT"/>
                <w:sz w:val="16"/>
                <w:szCs w:val="16"/>
              </w:rPr>
              <w:t>, 2000</w:t>
            </w:r>
          </w:p>
          <w:p w14:paraId="43ECCC46" w14:textId="69960867" w:rsidR="002057B1" w:rsidRDefault="002057B1" w:rsidP="00376B49">
            <w:pPr>
              <w:rPr>
                <w:rFonts w:ascii="Century Gothic" w:hAnsi="Century Gothic" w:cs="ArialMT"/>
                <w:sz w:val="16"/>
                <w:szCs w:val="16"/>
              </w:rPr>
            </w:pPr>
          </w:p>
          <w:p w14:paraId="3BCD3DFF" w14:textId="4BD02CAA" w:rsidR="00277208" w:rsidRDefault="00277208" w:rsidP="00376B49">
            <w:pPr>
              <w:rPr>
                <w:rFonts w:ascii="Century Gothic" w:hAnsi="Century Gothic" w:cs="ArialMT"/>
                <w:sz w:val="16"/>
                <w:szCs w:val="16"/>
              </w:rPr>
            </w:pPr>
          </w:p>
          <w:p w14:paraId="0C4E451C" w14:textId="77777777" w:rsidR="00277208" w:rsidRPr="00DA04B8" w:rsidRDefault="00277208" w:rsidP="00376B49">
            <w:pPr>
              <w:rPr>
                <w:rFonts w:ascii="Century Gothic" w:hAnsi="Century Gothic" w:cs="ArialMT"/>
                <w:sz w:val="16"/>
                <w:szCs w:val="16"/>
              </w:rPr>
            </w:pPr>
          </w:p>
          <w:p w14:paraId="6E65688D" w14:textId="77777777" w:rsidR="002057B1" w:rsidRPr="0033375E" w:rsidRDefault="002057B1" w:rsidP="00376B49">
            <w:pPr>
              <w:jc w:val="center"/>
              <w:rPr>
                <w:b/>
                <w:sz w:val="16"/>
                <w:szCs w:val="16"/>
              </w:rPr>
            </w:pPr>
          </w:p>
        </w:tc>
      </w:tr>
      <w:tr w:rsidR="002057B1" w14:paraId="267776D3" w14:textId="77777777" w:rsidTr="006F181B">
        <w:trPr>
          <w:trHeight w:val="341"/>
        </w:trPr>
        <w:tc>
          <w:tcPr>
            <w:tcW w:w="10793" w:type="dxa"/>
            <w:gridSpan w:val="5"/>
            <w:shd w:val="clear" w:color="auto" w:fill="0000CC"/>
          </w:tcPr>
          <w:p w14:paraId="29BBD8C3" w14:textId="77777777" w:rsidR="002057B1" w:rsidRPr="003F7041" w:rsidRDefault="002057B1" w:rsidP="00367146">
            <w:pPr>
              <w:pStyle w:val="ListParagraph"/>
              <w:numPr>
                <w:ilvl w:val="1"/>
                <w:numId w:val="2"/>
              </w:numPr>
              <w:rPr>
                <w:rFonts w:ascii="Century Gothic" w:hAnsi="Century Gothic"/>
                <w:i/>
                <w:sz w:val="20"/>
                <w:szCs w:val="20"/>
              </w:rPr>
            </w:pPr>
            <w:r w:rsidRPr="006F181B">
              <w:rPr>
                <w:rFonts w:ascii="Poor Richard" w:hAnsi="Poor Richard"/>
                <w:b/>
                <w:sz w:val="32"/>
                <w:szCs w:val="32"/>
              </w:rPr>
              <w:lastRenderedPageBreak/>
              <w:t xml:space="preserve"> OPPORTUNITY</w:t>
            </w:r>
            <w:r w:rsidRPr="003F7041">
              <w:rPr>
                <w:rFonts w:ascii="Century Gothic" w:hAnsi="Century Gothic"/>
                <w:sz w:val="20"/>
                <w:szCs w:val="20"/>
              </w:rPr>
              <w:t xml:space="preserve"> </w:t>
            </w:r>
            <w:r w:rsidRPr="00225407">
              <w:rPr>
                <w:rFonts w:ascii="Century Gothic" w:hAnsi="Century Gothic"/>
                <w:i/>
                <w:sz w:val="20"/>
                <w:szCs w:val="20"/>
              </w:rPr>
              <w:t>Provides</w:t>
            </w:r>
            <w:r w:rsidRPr="003F7041">
              <w:rPr>
                <w:rFonts w:ascii="Century Gothic" w:hAnsi="Century Gothic"/>
                <w:i/>
                <w:sz w:val="20"/>
                <w:szCs w:val="20"/>
              </w:rPr>
              <w:t xml:space="preserve"> high rates and varied opportunities to respond</w:t>
            </w:r>
          </w:p>
        </w:tc>
      </w:tr>
      <w:tr w:rsidR="002057B1" w14:paraId="29193EF0" w14:textId="77777777" w:rsidTr="00376B49">
        <w:trPr>
          <w:trHeight w:val="341"/>
        </w:trPr>
        <w:tc>
          <w:tcPr>
            <w:tcW w:w="2698" w:type="dxa"/>
            <w:shd w:val="clear" w:color="auto" w:fill="FFFFFF" w:themeFill="background1"/>
          </w:tcPr>
          <w:p w14:paraId="50164927" w14:textId="77777777" w:rsidR="002057B1" w:rsidRPr="00E22CF2" w:rsidRDefault="002057B1" w:rsidP="00376B49">
            <w:pPr>
              <w:jc w:val="center"/>
              <w:rPr>
                <w:rFonts w:asciiTheme="majorHAnsi" w:hAnsiTheme="majorHAnsi"/>
                <w:b/>
                <w:sz w:val="20"/>
                <w:szCs w:val="20"/>
              </w:rPr>
            </w:pPr>
            <w:r w:rsidRPr="00E22CF2">
              <w:rPr>
                <w:rFonts w:asciiTheme="majorHAnsi" w:hAnsiTheme="majorHAnsi"/>
                <w:b/>
                <w:sz w:val="20"/>
                <w:szCs w:val="20"/>
              </w:rPr>
              <w:t>DESCRIPTION AND CRITICAL FEATURES</w:t>
            </w:r>
          </w:p>
          <w:p w14:paraId="02014878" w14:textId="77777777" w:rsidR="002057B1" w:rsidRPr="00E22CF2" w:rsidRDefault="002057B1" w:rsidP="00376B49">
            <w:pPr>
              <w:jc w:val="center"/>
              <w:rPr>
                <w:rFonts w:ascii="Poor Richard" w:hAnsi="Poor Richard"/>
                <w:b/>
                <w:sz w:val="16"/>
                <w:szCs w:val="16"/>
              </w:rPr>
            </w:pPr>
            <w:r w:rsidRPr="00E22CF2">
              <w:rPr>
                <w:rFonts w:ascii="Century Gothic" w:hAnsi="Century Gothic"/>
                <w:sz w:val="16"/>
                <w:szCs w:val="16"/>
              </w:rPr>
              <w:t>“</w:t>
            </w:r>
            <w:r w:rsidRPr="00E22CF2">
              <w:rPr>
                <w:rFonts w:ascii="Century Gothic" w:hAnsi="Century Gothic"/>
                <w:i/>
                <w:sz w:val="16"/>
                <w:szCs w:val="16"/>
              </w:rPr>
              <w:t>What key strategies can I use to support behavior in my classroom?”</w:t>
            </w:r>
          </w:p>
        </w:tc>
        <w:tc>
          <w:tcPr>
            <w:tcW w:w="2698" w:type="dxa"/>
            <w:gridSpan w:val="2"/>
            <w:shd w:val="clear" w:color="auto" w:fill="FFFFFF" w:themeFill="background1"/>
          </w:tcPr>
          <w:p w14:paraId="0645DB45" w14:textId="77777777" w:rsidR="002057B1" w:rsidRPr="00E22CF2" w:rsidRDefault="002057B1" w:rsidP="00376B49">
            <w:pPr>
              <w:jc w:val="center"/>
              <w:rPr>
                <w:b/>
                <w:sz w:val="20"/>
                <w:szCs w:val="20"/>
              </w:rPr>
            </w:pPr>
            <w:r w:rsidRPr="00E22CF2">
              <w:rPr>
                <w:b/>
                <w:sz w:val="20"/>
                <w:szCs w:val="20"/>
              </w:rPr>
              <w:t>EXAMPLES</w:t>
            </w:r>
          </w:p>
          <w:p w14:paraId="40F997F9" w14:textId="77777777" w:rsidR="002057B1" w:rsidRPr="00E22CF2" w:rsidRDefault="002057B1" w:rsidP="00376B49">
            <w:pPr>
              <w:jc w:val="center"/>
              <w:rPr>
                <w:rFonts w:ascii="Poor Richard" w:hAnsi="Poor Richard"/>
                <w:b/>
                <w:sz w:val="16"/>
                <w:szCs w:val="16"/>
              </w:rPr>
            </w:pPr>
            <w:r w:rsidRPr="00E22CF2">
              <w:rPr>
                <w:rFonts w:ascii="Century Gothic" w:hAnsi="Century Gothic"/>
                <w:i/>
                <w:sz w:val="16"/>
                <w:szCs w:val="16"/>
              </w:rPr>
              <w:t>“How can I use this practice in my classroom?”</w:t>
            </w:r>
          </w:p>
        </w:tc>
        <w:tc>
          <w:tcPr>
            <w:tcW w:w="2698" w:type="dxa"/>
            <w:shd w:val="clear" w:color="auto" w:fill="FFFFFF" w:themeFill="background1"/>
          </w:tcPr>
          <w:p w14:paraId="4247F4E1" w14:textId="77777777" w:rsidR="002057B1" w:rsidRPr="00E22CF2" w:rsidRDefault="002057B1" w:rsidP="00376B49">
            <w:pPr>
              <w:jc w:val="center"/>
              <w:rPr>
                <w:b/>
                <w:sz w:val="20"/>
                <w:szCs w:val="20"/>
              </w:rPr>
            </w:pPr>
            <w:r w:rsidRPr="00E22CF2">
              <w:rPr>
                <w:b/>
                <w:sz w:val="20"/>
                <w:szCs w:val="20"/>
              </w:rPr>
              <w:t>NONEXAMPLES</w:t>
            </w:r>
          </w:p>
          <w:p w14:paraId="5D8A2697" w14:textId="77777777" w:rsidR="002057B1" w:rsidRPr="00E22CF2" w:rsidRDefault="002057B1" w:rsidP="00376B49">
            <w:pPr>
              <w:jc w:val="center"/>
              <w:rPr>
                <w:rFonts w:ascii="Poor Richard" w:hAnsi="Poor Richard"/>
                <w:b/>
                <w:sz w:val="16"/>
                <w:szCs w:val="16"/>
              </w:rPr>
            </w:pPr>
            <w:r w:rsidRPr="00E22CF2">
              <w:rPr>
                <w:rFonts w:ascii="Century Gothic" w:hAnsi="Century Gothic"/>
                <w:i/>
                <w:sz w:val="16"/>
                <w:szCs w:val="16"/>
              </w:rPr>
              <w:t>“What should I avoid when I’m implementing this practice?</w:t>
            </w:r>
          </w:p>
        </w:tc>
        <w:tc>
          <w:tcPr>
            <w:tcW w:w="2699" w:type="dxa"/>
            <w:shd w:val="clear" w:color="auto" w:fill="FFFFFF" w:themeFill="background1"/>
          </w:tcPr>
          <w:p w14:paraId="17F75A4E" w14:textId="77777777" w:rsidR="002057B1" w:rsidRPr="00E22CF2" w:rsidRDefault="002057B1" w:rsidP="00376B49">
            <w:pPr>
              <w:jc w:val="center"/>
              <w:rPr>
                <w:b/>
                <w:sz w:val="20"/>
                <w:szCs w:val="20"/>
              </w:rPr>
            </w:pPr>
            <w:r w:rsidRPr="00E22CF2">
              <w:rPr>
                <w:b/>
                <w:sz w:val="20"/>
                <w:szCs w:val="20"/>
              </w:rPr>
              <w:t>EMPIRICAL SUPPORT and RESOURCES</w:t>
            </w:r>
          </w:p>
          <w:p w14:paraId="075027F3" w14:textId="77777777" w:rsidR="002057B1" w:rsidRPr="00E22CF2" w:rsidRDefault="002057B1" w:rsidP="00376B49">
            <w:pPr>
              <w:jc w:val="center"/>
              <w:rPr>
                <w:rFonts w:ascii="Poor Richard" w:hAnsi="Poor Richard"/>
                <w:b/>
                <w:sz w:val="16"/>
                <w:szCs w:val="16"/>
              </w:rPr>
            </w:pPr>
            <w:r w:rsidRPr="00E22CF2">
              <w:rPr>
                <w:rFonts w:ascii="Century Gothic" w:hAnsi="Century Gothic"/>
                <w:i/>
                <w:sz w:val="16"/>
                <w:szCs w:val="16"/>
              </w:rPr>
              <w:t>What evidence supports this practice, and where can I find additional resources?”</w:t>
            </w:r>
          </w:p>
        </w:tc>
      </w:tr>
      <w:tr w:rsidR="002057B1" w14:paraId="645BF9BB" w14:textId="77777777" w:rsidTr="00376B49">
        <w:trPr>
          <w:trHeight w:val="341"/>
        </w:trPr>
        <w:tc>
          <w:tcPr>
            <w:tcW w:w="10793" w:type="dxa"/>
            <w:gridSpan w:val="5"/>
            <w:shd w:val="clear" w:color="auto" w:fill="FFFFFF" w:themeFill="background1"/>
          </w:tcPr>
          <w:p w14:paraId="489056BA" w14:textId="77777777" w:rsidR="002057B1" w:rsidRPr="00126C34" w:rsidRDefault="002057B1" w:rsidP="00376B49">
            <w:pPr>
              <w:jc w:val="center"/>
              <w:rPr>
                <w:b/>
                <w:sz w:val="32"/>
                <w:szCs w:val="32"/>
              </w:rPr>
            </w:pPr>
            <w:r>
              <w:rPr>
                <w:b/>
                <w:sz w:val="32"/>
                <w:szCs w:val="32"/>
              </w:rPr>
              <w:t>Elementary</w:t>
            </w:r>
          </w:p>
        </w:tc>
      </w:tr>
      <w:tr w:rsidR="002057B1" w14:paraId="7DBCE4AC" w14:textId="77777777" w:rsidTr="00376B49">
        <w:trPr>
          <w:trHeight w:val="5237"/>
        </w:trPr>
        <w:tc>
          <w:tcPr>
            <w:tcW w:w="2698" w:type="dxa"/>
            <w:shd w:val="clear" w:color="auto" w:fill="FFFFFF" w:themeFill="background1"/>
          </w:tcPr>
          <w:p w14:paraId="378864CF"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A teacher behavior that requests or solicits a student response.</w:t>
            </w:r>
          </w:p>
          <w:p w14:paraId="069025EE" w14:textId="77777777" w:rsidR="002057B1" w:rsidRPr="003F7041" w:rsidRDefault="002057B1" w:rsidP="00376B49">
            <w:pPr>
              <w:rPr>
                <w:rFonts w:ascii="Century Gothic" w:hAnsi="Century Gothic"/>
                <w:sz w:val="16"/>
                <w:szCs w:val="16"/>
              </w:rPr>
            </w:pPr>
          </w:p>
          <w:p w14:paraId="630BCEEF"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Opportunities to respond include:</w:t>
            </w:r>
          </w:p>
          <w:p w14:paraId="570E9EDC" w14:textId="77777777" w:rsidR="002057B1" w:rsidRPr="003F7041" w:rsidRDefault="002057B1" w:rsidP="00376B49">
            <w:pPr>
              <w:rPr>
                <w:rFonts w:ascii="Century Gothic" w:hAnsi="Century Gothic"/>
                <w:sz w:val="16"/>
                <w:szCs w:val="16"/>
              </w:rPr>
            </w:pPr>
          </w:p>
          <w:p w14:paraId="66F1374F"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INDIVIDUAL OR SMALL-GROUP QUESTIONING:</w:t>
            </w:r>
          </w:p>
          <w:p w14:paraId="4EE3C649"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*use a response pattern to make sure that all students are called on</w:t>
            </w:r>
          </w:p>
          <w:p w14:paraId="133AD0A3" w14:textId="77777777" w:rsidR="002057B1" w:rsidRPr="003F7041" w:rsidRDefault="002057B1" w:rsidP="00376B49">
            <w:pPr>
              <w:rPr>
                <w:rFonts w:ascii="Century Gothic" w:hAnsi="Century Gothic"/>
                <w:sz w:val="16"/>
                <w:szCs w:val="16"/>
              </w:rPr>
            </w:pPr>
          </w:p>
          <w:p w14:paraId="5262C931"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CHORAL RESPONDING</w:t>
            </w:r>
          </w:p>
          <w:p w14:paraId="32CD3DAF"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*All students in a class respond in unison to a teacher question</w:t>
            </w:r>
          </w:p>
          <w:p w14:paraId="06C43719" w14:textId="77777777" w:rsidR="002057B1" w:rsidRPr="003F7041" w:rsidRDefault="002057B1" w:rsidP="00376B49">
            <w:pPr>
              <w:rPr>
                <w:rFonts w:ascii="Century Gothic" w:hAnsi="Century Gothic"/>
                <w:sz w:val="16"/>
                <w:szCs w:val="16"/>
              </w:rPr>
            </w:pPr>
          </w:p>
          <w:p w14:paraId="3082695D"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NONVERBAL RESPONSES</w:t>
            </w:r>
          </w:p>
          <w:p w14:paraId="1610DFDE"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*Response cards, student response systems, guided notes</w:t>
            </w:r>
          </w:p>
          <w:p w14:paraId="2068FB47" w14:textId="77777777" w:rsidR="002057B1" w:rsidRPr="003F7041" w:rsidRDefault="002057B1" w:rsidP="00376B49">
            <w:pPr>
              <w:rPr>
                <w:rFonts w:ascii="Century Gothic" w:hAnsi="Century Gothic"/>
                <w:sz w:val="16"/>
                <w:szCs w:val="16"/>
              </w:rPr>
            </w:pPr>
          </w:p>
          <w:p w14:paraId="767C8C09" w14:textId="77777777" w:rsidR="002057B1" w:rsidRPr="003F7041" w:rsidRDefault="002057B1" w:rsidP="00376B49">
            <w:pPr>
              <w:rPr>
                <w:b/>
                <w:sz w:val="16"/>
                <w:szCs w:val="16"/>
              </w:rPr>
            </w:pPr>
          </w:p>
        </w:tc>
        <w:tc>
          <w:tcPr>
            <w:tcW w:w="2698" w:type="dxa"/>
            <w:gridSpan w:val="2"/>
            <w:shd w:val="clear" w:color="auto" w:fill="FFFFFF" w:themeFill="background1"/>
          </w:tcPr>
          <w:p w14:paraId="23152CC8" w14:textId="77777777" w:rsidR="002057B1" w:rsidRPr="003F7041" w:rsidRDefault="002057B1" w:rsidP="00376B49">
            <w:pPr>
              <w:rPr>
                <w:rFonts w:ascii="Century Gothic" w:hAnsi="Century Gothic"/>
                <w:b/>
                <w:sz w:val="16"/>
                <w:szCs w:val="16"/>
              </w:rPr>
            </w:pPr>
            <w:r w:rsidRPr="003F7041">
              <w:rPr>
                <w:rFonts w:ascii="Century Gothic" w:hAnsi="Century Gothic"/>
                <w:b/>
                <w:sz w:val="16"/>
                <w:szCs w:val="16"/>
              </w:rPr>
              <w:t>Individual or small group questioning</w:t>
            </w:r>
          </w:p>
          <w:p w14:paraId="7E63C3B4" w14:textId="77777777" w:rsidR="002057B1" w:rsidRPr="003F7041" w:rsidRDefault="002057B1" w:rsidP="00367146">
            <w:pPr>
              <w:pStyle w:val="ListParagraph"/>
              <w:numPr>
                <w:ilvl w:val="0"/>
                <w:numId w:val="3"/>
              </w:numPr>
              <w:rPr>
                <w:rFonts w:ascii="Century Gothic" w:hAnsi="Century Gothic"/>
                <w:sz w:val="16"/>
                <w:szCs w:val="16"/>
              </w:rPr>
            </w:pPr>
            <w:r w:rsidRPr="003F7041">
              <w:rPr>
                <w:rFonts w:ascii="Century Gothic" w:hAnsi="Century Gothic"/>
                <w:sz w:val="16"/>
                <w:szCs w:val="16"/>
              </w:rPr>
              <w:t>Student names can be on a seating chart, strips of paper, or popsicle sticks in a can or jar; as questions are posed, a student name is drawn</w:t>
            </w:r>
          </w:p>
          <w:p w14:paraId="5457C26E" w14:textId="77777777" w:rsidR="002057B1" w:rsidRPr="003F7041" w:rsidRDefault="002057B1" w:rsidP="00376B49">
            <w:pPr>
              <w:pStyle w:val="ListParagraph"/>
              <w:rPr>
                <w:rFonts w:ascii="Century Gothic" w:hAnsi="Century Gothic"/>
                <w:sz w:val="16"/>
                <w:szCs w:val="16"/>
              </w:rPr>
            </w:pPr>
          </w:p>
          <w:p w14:paraId="45CAE17C" w14:textId="77777777" w:rsidR="002057B1" w:rsidRPr="003F7041" w:rsidRDefault="002057B1" w:rsidP="00376B49">
            <w:pPr>
              <w:rPr>
                <w:rFonts w:ascii="Century Gothic" w:hAnsi="Century Gothic"/>
                <w:b/>
                <w:sz w:val="16"/>
                <w:szCs w:val="16"/>
              </w:rPr>
            </w:pPr>
            <w:r w:rsidRPr="003F7041">
              <w:rPr>
                <w:rFonts w:ascii="Century Gothic" w:hAnsi="Century Gothic"/>
                <w:b/>
                <w:sz w:val="16"/>
                <w:szCs w:val="16"/>
              </w:rPr>
              <w:t>Choral responding</w:t>
            </w:r>
          </w:p>
          <w:p w14:paraId="13391EA0" w14:textId="77777777" w:rsidR="002057B1" w:rsidRPr="003F7041" w:rsidRDefault="002057B1" w:rsidP="00367146">
            <w:pPr>
              <w:pStyle w:val="ListParagraph"/>
              <w:numPr>
                <w:ilvl w:val="0"/>
                <w:numId w:val="3"/>
              </w:numPr>
              <w:rPr>
                <w:rFonts w:ascii="Century Gothic" w:hAnsi="Century Gothic"/>
                <w:sz w:val="16"/>
                <w:szCs w:val="16"/>
              </w:rPr>
            </w:pPr>
            <w:r w:rsidRPr="003F7041">
              <w:rPr>
                <w:rFonts w:ascii="Century Gothic" w:hAnsi="Century Gothic"/>
                <w:sz w:val="16"/>
                <w:szCs w:val="16"/>
              </w:rPr>
              <w:t>Students read a morning message out loud together</w:t>
            </w:r>
          </w:p>
          <w:p w14:paraId="1158AC08" w14:textId="77777777" w:rsidR="002057B1" w:rsidRPr="003F7041" w:rsidRDefault="002057B1" w:rsidP="00367146">
            <w:pPr>
              <w:pStyle w:val="ListParagraph"/>
              <w:numPr>
                <w:ilvl w:val="0"/>
                <w:numId w:val="3"/>
              </w:numPr>
              <w:rPr>
                <w:rFonts w:ascii="Century Gothic" w:hAnsi="Century Gothic"/>
                <w:sz w:val="16"/>
                <w:szCs w:val="16"/>
              </w:rPr>
            </w:pPr>
            <w:r w:rsidRPr="003F7041">
              <w:rPr>
                <w:rFonts w:ascii="Century Gothic" w:hAnsi="Century Gothic"/>
                <w:sz w:val="16"/>
                <w:szCs w:val="16"/>
              </w:rPr>
              <w:t>Students recite letter sounds together</w:t>
            </w:r>
          </w:p>
          <w:p w14:paraId="11CC6276" w14:textId="77777777" w:rsidR="002057B1" w:rsidRPr="003F7041" w:rsidRDefault="002057B1" w:rsidP="00376B49">
            <w:pPr>
              <w:pStyle w:val="ListParagraph"/>
              <w:rPr>
                <w:rFonts w:ascii="Century Gothic" w:hAnsi="Century Gothic"/>
                <w:sz w:val="16"/>
                <w:szCs w:val="16"/>
              </w:rPr>
            </w:pPr>
          </w:p>
          <w:p w14:paraId="68E9FB24" w14:textId="77777777" w:rsidR="002057B1" w:rsidRPr="003F7041" w:rsidRDefault="002057B1" w:rsidP="00376B49">
            <w:pPr>
              <w:rPr>
                <w:rFonts w:ascii="Century Gothic" w:hAnsi="Century Gothic"/>
                <w:b/>
                <w:sz w:val="16"/>
                <w:szCs w:val="16"/>
              </w:rPr>
            </w:pPr>
            <w:r w:rsidRPr="003F7041">
              <w:rPr>
                <w:rFonts w:ascii="Century Gothic" w:hAnsi="Century Gothic"/>
                <w:b/>
                <w:sz w:val="16"/>
                <w:szCs w:val="16"/>
              </w:rPr>
              <w:t>Nonverbal responses</w:t>
            </w:r>
          </w:p>
          <w:p w14:paraId="73548FB5" w14:textId="77777777" w:rsidR="002057B1" w:rsidRPr="003F7041" w:rsidRDefault="002057B1" w:rsidP="00376B49">
            <w:pPr>
              <w:jc w:val="center"/>
              <w:rPr>
                <w:b/>
                <w:sz w:val="16"/>
                <w:szCs w:val="16"/>
              </w:rPr>
            </w:pPr>
            <w:r w:rsidRPr="003F7041">
              <w:rPr>
                <w:rFonts w:ascii="Century Gothic" w:hAnsi="Century Gothic"/>
                <w:sz w:val="16"/>
                <w:szCs w:val="16"/>
              </w:rPr>
              <w:t>Thumbs up if you agree with the character’s choice in our story</w:t>
            </w:r>
          </w:p>
        </w:tc>
        <w:tc>
          <w:tcPr>
            <w:tcW w:w="2698" w:type="dxa"/>
            <w:shd w:val="clear" w:color="auto" w:fill="FFFFFF" w:themeFill="background1"/>
          </w:tcPr>
          <w:p w14:paraId="0E1A07B8"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A teacher states, “we haven’t talked about this at all, but you will summarize the entire chapter for homework.  Work quietly for 45 minutes on this new content, and I will collect your papers at the end of class”. (This is not sufficiently prompted and does not promote frequent active engagement)</w:t>
            </w:r>
          </w:p>
          <w:p w14:paraId="17A6E627" w14:textId="77777777" w:rsidR="002057B1" w:rsidRPr="003F7041" w:rsidRDefault="002057B1" w:rsidP="00376B49">
            <w:pPr>
              <w:rPr>
                <w:rFonts w:ascii="Century Gothic" w:hAnsi="Century Gothic"/>
                <w:sz w:val="16"/>
                <w:szCs w:val="16"/>
              </w:rPr>
            </w:pPr>
          </w:p>
          <w:p w14:paraId="78D82481" w14:textId="77777777" w:rsidR="002057B1" w:rsidRPr="003F7041" w:rsidRDefault="002057B1" w:rsidP="00376B49">
            <w:pPr>
              <w:jc w:val="center"/>
              <w:rPr>
                <w:b/>
                <w:sz w:val="16"/>
                <w:szCs w:val="16"/>
              </w:rPr>
            </w:pPr>
            <w:r w:rsidRPr="003F7041">
              <w:rPr>
                <w:rFonts w:ascii="Century Gothic" w:hAnsi="Century Gothic"/>
                <w:sz w:val="16"/>
                <w:szCs w:val="16"/>
              </w:rPr>
              <w:t>A teacher provides a 2—minute lesson without asking any questions or prompting any student responses.</w:t>
            </w:r>
          </w:p>
        </w:tc>
        <w:tc>
          <w:tcPr>
            <w:tcW w:w="2699" w:type="dxa"/>
            <w:shd w:val="clear" w:color="auto" w:fill="FFFFFF" w:themeFill="background1"/>
          </w:tcPr>
          <w:p w14:paraId="16FD6DDD"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Increased rates of</w:t>
            </w:r>
          </w:p>
          <w:p w14:paraId="136C7AA6"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opportunities to respond</w:t>
            </w:r>
          </w:p>
          <w:p w14:paraId="43A9F118"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eastAsia="Berlin Sans FB,Tahoma" w:hAnsi="Century Gothic" w:cs="Berlin Sans FB,Tahoma"/>
                <w:color w:val="000000"/>
                <w:sz w:val="16"/>
                <w:szCs w:val="16"/>
              </w:rPr>
              <w:t>support student on-­task</w:t>
            </w:r>
          </w:p>
          <w:p w14:paraId="699307CC"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behavior and correct</w:t>
            </w:r>
          </w:p>
          <w:p w14:paraId="489F1465"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responses while decreasing</w:t>
            </w:r>
          </w:p>
          <w:p w14:paraId="19DE4720"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disruptive behavior (10)</w:t>
            </w:r>
          </w:p>
          <w:p w14:paraId="7F5B67B2" w14:textId="77777777" w:rsidR="002057B1" w:rsidRPr="003F7041" w:rsidRDefault="002057B1" w:rsidP="00376B49">
            <w:pPr>
              <w:autoSpaceDE w:val="0"/>
              <w:autoSpaceDN w:val="0"/>
              <w:adjustRightInd w:val="0"/>
              <w:rPr>
                <w:rFonts w:ascii="Century Gothic" w:hAnsi="Century Gothic" w:cs="Tahoma"/>
                <w:color w:val="000000"/>
                <w:sz w:val="16"/>
                <w:szCs w:val="16"/>
              </w:rPr>
            </w:pPr>
          </w:p>
          <w:p w14:paraId="70A60608" w14:textId="23DD7FE8"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Teacher</w:t>
            </w:r>
            <w:r w:rsidR="001E2100">
              <w:rPr>
                <w:rFonts w:ascii="Century Gothic" w:hAnsi="Century Gothic" w:cs="Tahoma"/>
                <w:color w:val="000000"/>
                <w:sz w:val="16"/>
                <w:szCs w:val="16"/>
              </w:rPr>
              <w:t>-</w:t>
            </w:r>
            <w:r w:rsidRPr="003F7041">
              <w:rPr>
                <w:rFonts w:ascii="Century Gothic" w:hAnsi="Century Gothic" w:cs="Tahoma"/>
                <w:color w:val="000000"/>
                <w:sz w:val="16"/>
                <w:szCs w:val="16"/>
              </w:rPr>
              <w:t>use of opportunities</w:t>
            </w:r>
          </w:p>
          <w:p w14:paraId="2C42502D"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to respond also improves</w:t>
            </w:r>
          </w:p>
          <w:p w14:paraId="070A9E26"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reading performance (e.g.,</w:t>
            </w:r>
          </w:p>
          <w:p w14:paraId="3D61DC71"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increased percentage of</w:t>
            </w:r>
          </w:p>
          <w:p w14:paraId="6E529D36"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responses and fluency) (11)</w:t>
            </w:r>
          </w:p>
          <w:p w14:paraId="7266095D"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and mathematics</w:t>
            </w:r>
          </w:p>
          <w:p w14:paraId="4F823297"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performance (e.g., rate of</w:t>
            </w:r>
          </w:p>
          <w:p w14:paraId="50DBA3CB"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calculation, problems</w:t>
            </w:r>
          </w:p>
          <w:p w14:paraId="152793E4"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completed, correct</w:t>
            </w:r>
          </w:p>
          <w:p w14:paraId="2A614FF2"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responses) (12)</w:t>
            </w:r>
          </w:p>
          <w:p w14:paraId="7244C0A4" w14:textId="77777777" w:rsidR="002057B1" w:rsidRPr="003F7041" w:rsidRDefault="002057B1" w:rsidP="00376B49">
            <w:pPr>
              <w:autoSpaceDE w:val="0"/>
              <w:autoSpaceDN w:val="0"/>
              <w:adjustRightInd w:val="0"/>
              <w:rPr>
                <w:rFonts w:ascii="Century Gothic" w:hAnsi="Century Gothic" w:cs="Tahoma"/>
                <w:color w:val="000000"/>
                <w:sz w:val="16"/>
                <w:szCs w:val="16"/>
              </w:rPr>
            </w:pPr>
          </w:p>
          <w:p w14:paraId="529F4997"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Module:</w:t>
            </w:r>
          </w:p>
          <w:p w14:paraId="43D702FE" w14:textId="77777777" w:rsidR="002057B1" w:rsidRPr="003F7041" w:rsidRDefault="002057B1" w:rsidP="00376B49">
            <w:pPr>
              <w:autoSpaceDE w:val="0"/>
              <w:autoSpaceDN w:val="0"/>
              <w:adjustRightInd w:val="0"/>
              <w:rPr>
                <w:rFonts w:ascii="Century Gothic" w:hAnsi="Century Gothic" w:cs="Tahoma"/>
                <w:color w:val="0000FF"/>
                <w:sz w:val="16"/>
                <w:szCs w:val="16"/>
              </w:rPr>
            </w:pPr>
            <w:r w:rsidRPr="003F7041">
              <w:rPr>
                <w:rFonts w:ascii="Century Gothic" w:hAnsi="Century Gothic" w:cs="Tahoma"/>
                <w:color w:val="0000FF"/>
                <w:sz w:val="16"/>
                <w:szCs w:val="16"/>
              </w:rPr>
              <w:t>http://pbismissouri.org/archives/1306</w:t>
            </w:r>
          </w:p>
          <w:p w14:paraId="2A9A9BA6"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Videos:</w:t>
            </w:r>
          </w:p>
          <w:p w14:paraId="0851ECD3" w14:textId="77777777" w:rsidR="002057B1" w:rsidRPr="003F7041" w:rsidRDefault="002057B1" w:rsidP="00376B49">
            <w:pPr>
              <w:autoSpaceDE w:val="0"/>
              <w:autoSpaceDN w:val="0"/>
              <w:adjustRightInd w:val="0"/>
              <w:rPr>
                <w:rFonts w:ascii="Century Gothic" w:hAnsi="Century Gothic" w:cs="Tahoma"/>
                <w:color w:val="0000FF"/>
                <w:sz w:val="16"/>
                <w:szCs w:val="16"/>
              </w:rPr>
            </w:pPr>
            <w:r w:rsidRPr="003F7041">
              <w:rPr>
                <w:rFonts w:ascii="Century Gothic" w:hAnsi="Century Gothic" w:cs="Tahoma"/>
                <w:color w:val="0000FF"/>
                <w:sz w:val="16"/>
                <w:szCs w:val="16"/>
              </w:rPr>
              <w:t>http://louisville.edu/education/ab</w:t>
            </w:r>
          </w:p>
          <w:p w14:paraId="49F71300" w14:textId="77777777" w:rsidR="002057B1" w:rsidRPr="003F7041" w:rsidRDefault="002057B1" w:rsidP="00376B49">
            <w:pPr>
              <w:autoSpaceDE w:val="0"/>
              <w:autoSpaceDN w:val="0"/>
              <w:adjustRightInd w:val="0"/>
              <w:rPr>
                <w:rFonts w:ascii="Century Gothic" w:hAnsi="Century Gothic" w:cs="Tahoma"/>
                <w:color w:val="0000FF"/>
                <w:sz w:val="16"/>
                <w:szCs w:val="16"/>
              </w:rPr>
            </w:pPr>
            <w:proofErr w:type="spellStart"/>
            <w:r w:rsidRPr="003F7041">
              <w:rPr>
                <w:rFonts w:ascii="Century Gothic" w:hAnsi="Century Gothic" w:cs="Tahoma"/>
                <w:color w:val="0000FF"/>
                <w:sz w:val="16"/>
                <w:szCs w:val="16"/>
              </w:rPr>
              <w:t>ri</w:t>
            </w:r>
            <w:proofErr w:type="spellEnd"/>
            <w:r w:rsidRPr="003F7041">
              <w:rPr>
                <w:rFonts w:ascii="Century Gothic" w:hAnsi="Century Gothic" w:cs="Tahoma"/>
                <w:color w:val="0000FF"/>
                <w:sz w:val="16"/>
                <w:szCs w:val="16"/>
              </w:rPr>
              <w:t>/</w:t>
            </w:r>
            <w:proofErr w:type="spellStart"/>
            <w:r w:rsidRPr="003F7041">
              <w:rPr>
                <w:rFonts w:ascii="Century Gothic" w:hAnsi="Century Gothic" w:cs="Tahoma"/>
                <w:color w:val="0000FF"/>
                <w:sz w:val="16"/>
                <w:szCs w:val="16"/>
              </w:rPr>
              <w:t>primarylevel</w:t>
            </w:r>
            <w:proofErr w:type="spellEnd"/>
            <w:r w:rsidRPr="003F7041">
              <w:rPr>
                <w:rFonts w:ascii="Century Gothic" w:hAnsi="Century Gothic" w:cs="Tahoma"/>
                <w:color w:val="0000FF"/>
                <w:sz w:val="16"/>
                <w:szCs w:val="16"/>
              </w:rPr>
              <w:t>/</w:t>
            </w:r>
            <w:proofErr w:type="spellStart"/>
            <w:r w:rsidRPr="003F7041">
              <w:rPr>
                <w:rFonts w:ascii="Century Gothic" w:hAnsi="Century Gothic" w:cs="Tahoma"/>
                <w:color w:val="0000FF"/>
                <w:sz w:val="16"/>
                <w:szCs w:val="16"/>
              </w:rPr>
              <w:t>otr</w:t>
            </w:r>
            <w:proofErr w:type="spellEnd"/>
            <w:r w:rsidRPr="003F7041">
              <w:rPr>
                <w:rFonts w:ascii="Century Gothic" w:hAnsi="Century Gothic" w:cs="Tahoma"/>
                <w:color w:val="0000FF"/>
                <w:sz w:val="16"/>
                <w:szCs w:val="16"/>
              </w:rPr>
              <w:t>/group</w:t>
            </w:r>
          </w:p>
          <w:p w14:paraId="26A0B141" w14:textId="77777777" w:rsidR="002057B1" w:rsidRPr="003F7041" w:rsidRDefault="002057B1" w:rsidP="00376B49">
            <w:pPr>
              <w:rPr>
                <w:rFonts w:ascii="Century Gothic" w:hAnsi="Century Gothic" w:cs="Tahoma"/>
                <w:color w:val="0000FF"/>
                <w:sz w:val="16"/>
                <w:szCs w:val="16"/>
              </w:rPr>
            </w:pPr>
            <w:r w:rsidRPr="003F7041">
              <w:rPr>
                <w:rFonts w:ascii="Century Gothic" w:hAnsi="Century Gothic" w:cs="Tahoma"/>
                <w:color w:val="0000FF"/>
                <w:sz w:val="16"/>
                <w:szCs w:val="16"/>
              </w:rPr>
              <w:t>http://louisville.edu/education/</w:t>
            </w:r>
          </w:p>
        </w:tc>
      </w:tr>
      <w:tr w:rsidR="002057B1" w14:paraId="052CCDB4" w14:textId="77777777" w:rsidTr="00376B49">
        <w:trPr>
          <w:trHeight w:val="440"/>
        </w:trPr>
        <w:tc>
          <w:tcPr>
            <w:tcW w:w="10793" w:type="dxa"/>
            <w:gridSpan w:val="5"/>
            <w:shd w:val="clear" w:color="auto" w:fill="FFFFFF" w:themeFill="background1"/>
          </w:tcPr>
          <w:p w14:paraId="529DA76C" w14:textId="77777777" w:rsidR="002057B1" w:rsidRPr="00126C34" w:rsidRDefault="002057B1" w:rsidP="00376B49">
            <w:pPr>
              <w:jc w:val="center"/>
              <w:rPr>
                <w:rFonts w:ascii="Century Gothic" w:hAnsi="Century Gothic"/>
                <w:sz w:val="16"/>
                <w:szCs w:val="16"/>
              </w:rPr>
            </w:pPr>
            <w:r>
              <w:rPr>
                <w:b/>
                <w:sz w:val="32"/>
                <w:szCs w:val="32"/>
              </w:rPr>
              <w:t>Secondary</w:t>
            </w:r>
          </w:p>
        </w:tc>
      </w:tr>
      <w:tr w:rsidR="002057B1" w14:paraId="1A256548" w14:textId="77777777" w:rsidTr="00376B49">
        <w:trPr>
          <w:trHeight w:val="440"/>
        </w:trPr>
        <w:tc>
          <w:tcPr>
            <w:tcW w:w="2698" w:type="dxa"/>
            <w:shd w:val="clear" w:color="auto" w:fill="FFFFFF" w:themeFill="background1"/>
          </w:tcPr>
          <w:p w14:paraId="22DC2259"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A teacher behavior that requests or solicits a student response.</w:t>
            </w:r>
          </w:p>
          <w:p w14:paraId="721E6D65" w14:textId="77777777" w:rsidR="002057B1" w:rsidRPr="00DA04B8" w:rsidRDefault="002057B1" w:rsidP="00376B49">
            <w:pPr>
              <w:rPr>
                <w:rFonts w:ascii="Century Gothic" w:hAnsi="Century Gothic"/>
                <w:sz w:val="16"/>
                <w:szCs w:val="16"/>
              </w:rPr>
            </w:pPr>
          </w:p>
          <w:p w14:paraId="1457BD52"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Opportunities to respond include:</w:t>
            </w:r>
          </w:p>
          <w:p w14:paraId="0506AF8F" w14:textId="77777777" w:rsidR="002057B1" w:rsidRPr="00DA04B8" w:rsidRDefault="002057B1" w:rsidP="00376B49">
            <w:pPr>
              <w:rPr>
                <w:rFonts w:ascii="Century Gothic" w:hAnsi="Century Gothic"/>
                <w:sz w:val="16"/>
                <w:szCs w:val="16"/>
              </w:rPr>
            </w:pPr>
          </w:p>
          <w:p w14:paraId="6C89C056"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INDIVIDUAL OR SMALL-GROUP QUESTIONING:</w:t>
            </w:r>
          </w:p>
          <w:p w14:paraId="7BA496B4"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*use a response pattern to make sure that all students are called on</w:t>
            </w:r>
          </w:p>
          <w:p w14:paraId="74367425" w14:textId="77777777" w:rsidR="002057B1" w:rsidRPr="00DA04B8" w:rsidRDefault="002057B1" w:rsidP="00376B49">
            <w:pPr>
              <w:rPr>
                <w:rFonts w:ascii="Century Gothic" w:hAnsi="Century Gothic"/>
                <w:sz w:val="16"/>
                <w:szCs w:val="16"/>
              </w:rPr>
            </w:pPr>
          </w:p>
          <w:p w14:paraId="681299EA"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CHORAL RESPONDING</w:t>
            </w:r>
          </w:p>
          <w:p w14:paraId="2CA78432"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*All students in a class respond in unison to a teacher question</w:t>
            </w:r>
          </w:p>
          <w:p w14:paraId="31873201" w14:textId="77777777" w:rsidR="002057B1" w:rsidRPr="00DA04B8" w:rsidRDefault="002057B1" w:rsidP="00376B49">
            <w:pPr>
              <w:rPr>
                <w:rFonts w:ascii="Century Gothic" w:hAnsi="Century Gothic"/>
                <w:sz w:val="16"/>
                <w:szCs w:val="16"/>
              </w:rPr>
            </w:pPr>
          </w:p>
          <w:p w14:paraId="2A9620EA"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NONVERBAL RESPONSES</w:t>
            </w:r>
          </w:p>
          <w:p w14:paraId="5C796E99"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*Response cards, student response systems, guided notes</w:t>
            </w:r>
          </w:p>
          <w:p w14:paraId="3994C943" w14:textId="77777777" w:rsidR="002057B1" w:rsidRPr="00DA04B8" w:rsidRDefault="002057B1" w:rsidP="00376B49">
            <w:pPr>
              <w:rPr>
                <w:rFonts w:ascii="Century Gothic" w:hAnsi="Century Gothic"/>
                <w:sz w:val="16"/>
                <w:szCs w:val="16"/>
              </w:rPr>
            </w:pPr>
          </w:p>
          <w:p w14:paraId="1BF9D57A" w14:textId="77777777" w:rsidR="002057B1" w:rsidRPr="00DA04B8" w:rsidRDefault="002057B1" w:rsidP="00376B49">
            <w:pPr>
              <w:rPr>
                <w:rFonts w:ascii="Century Gothic" w:hAnsi="Century Gothic"/>
                <w:sz w:val="16"/>
                <w:szCs w:val="16"/>
              </w:rPr>
            </w:pPr>
          </w:p>
          <w:p w14:paraId="5A7F5D65" w14:textId="77777777" w:rsidR="002057B1" w:rsidRPr="00DA04B8" w:rsidRDefault="002057B1" w:rsidP="00376B49">
            <w:pPr>
              <w:rPr>
                <w:rFonts w:ascii="Century Gothic" w:hAnsi="Century Gothic"/>
                <w:sz w:val="16"/>
                <w:szCs w:val="16"/>
              </w:rPr>
            </w:pPr>
          </w:p>
          <w:p w14:paraId="632ECEBF" w14:textId="77777777" w:rsidR="002057B1" w:rsidRPr="00DA04B8" w:rsidRDefault="002057B1" w:rsidP="00376B49">
            <w:pPr>
              <w:rPr>
                <w:rFonts w:ascii="Century Gothic" w:hAnsi="Century Gothic"/>
                <w:sz w:val="16"/>
                <w:szCs w:val="16"/>
              </w:rPr>
            </w:pPr>
          </w:p>
          <w:p w14:paraId="15BE542D" w14:textId="77777777" w:rsidR="002057B1" w:rsidRPr="0033375E" w:rsidRDefault="002057B1" w:rsidP="00376B49">
            <w:pPr>
              <w:rPr>
                <w:b/>
                <w:sz w:val="16"/>
                <w:szCs w:val="16"/>
              </w:rPr>
            </w:pPr>
          </w:p>
        </w:tc>
        <w:tc>
          <w:tcPr>
            <w:tcW w:w="2698" w:type="dxa"/>
            <w:gridSpan w:val="2"/>
            <w:shd w:val="clear" w:color="auto" w:fill="FFFFFF" w:themeFill="background1"/>
          </w:tcPr>
          <w:p w14:paraId="41AFED35"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INDIVIDUAL OR SMALL-GROUP QUESTIONING:</w:t>
            </w:r>
          </w:p>
          <w:p w14:paraId="152BE033"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“I just showed you how to do #1; I am going to start #2 second row; get ready to help explain my steps.”</w:t>
            </w:r>
          </w:p>
          <w:p w14:paraId="4F44C51D" w14:textId="77777777" w:rsidR="002057B1" w:rsidRPr="00DA04B8" w:rsidRDefault="002057B1" w:rsidP="00376B49">
            <w:pPr>
              <w:rPr>
                <w:rFonts w:ascii="Century Gothic" w:hAnsi="Century Gothic"/>
                <w:sz w:val="16"/>
                <w:szCs w:val="16"/>
              </w:rPr>
            </w:pPr>
          </w:p>
          <w:p w14:paraId="1C4AD968"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CHORAL RESPONDING</w:t>
            </w:r>
          </w:p>
          <w:p w14:paraId="7E832586"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“Write a sentence to summarize the reading; then share with your peer partner before sharing with me.”</w:t>
            </w:r>
          </w:p>
          <w:p w14:paraId="08436F1C" w14:textId="77777777" w:rsidR="002057B1" w:rsidRPr="00DA04B8" w:rsidRDefault="002057B1" w:rsidP="00376B49">
            <w:pPr>
              <w:rPr>
                <w:rFonts w:ascii="Century Gothic" w:hAnsi="Century Gothic"/>
                <w:sz w:val="16"/>
                <w:szCs w:val="16"/>
              </w:rPr>
            </w:pPr>
          </w:p>
          <w:p w14:paraId="1E0A282A"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NONVERBAL RESPONSES</w:t>
            </w:r>
          </w:p>
          <w:p w14:paraId="06B3A66F"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“Hand up if you got 25 for the answer.”</w:t>
            </w:r>
          </w:p>
          <w:p w14:paraId="35049544"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“Get online and find two real-life examples for ‘saturation point’.”</w:t>
            </w:r>
          </w:p>
          <w:p w14:paraId="0BDF1A3D" w14:textId="77777777" w:rsidR="002057B1" w:rsidRPr="0033375E" w:rsidRDefault="002057B1" w:rsidP="00376B49">
            <w:pPr>
              <w:jc w:val="center"/>
              <w:rPr>
                <w:b/>
                <w:sz w:val="16"/>
                <w:szCs w:val="16"/>
              </w:rPr>
            </w:pPr>
          </w:p>
        </w:tc>
        <w:tc>
          <w:tcPr>
            <w:tcW w:w="2698" w:type="dxa"/>
            <w:shd w:val="clear" w:color="auto" w:fill="FFFFFF" w:themeFill="background1"/>
          </w:tcPr>
          <w:p w14:paraId="08FE430C"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A teacher states, “we haven’t talked about this at all, but you will summarize the entire chapter for homework.  Work quietly for 45 minutes on this new content, and I will collect your papers at the end of class”.</w:t>
            </w:r>
          </w:p>
          <w:p w14:paraId="1D5ECF45" w14:textId="77777777" w:rsidR="002057B1" w:rsidRPr="00DA04B8" w:rsidRDefault="002057B1" w:rsidP="00376B49">
            <w:pPr>
              <w:rPr>
                <w:rFonts w:ascii="Century Gothic" w:hAnsi="Century Gothic"/>
                <w:sz w:val="16"/>
                <w:szCs w:val="16"/>
              </w:rPr>
            </w:pPr>
          </w:p>
          <w:p w14:paraId="59424E7A" w14:textId="77777777" w:rsidR="002057B1" w:rsidRPr="0033375E" w:rsidRDefault="002057B1" w:rsidP="00376B49">
            <w:pPr>
              <w:jc w:val="center"/>
              <w:rPr>
                <w:b/>
                <w:sz w:val="16"/>
                <w:szCs w:val="16"/>
              </w:rPr>
            </w:pPr>
            <w:r w:rsidRPr="00DA04B8">
              <w:rPr>
                <w:rFonts w:ascii="Century Gothic" w:hAnsi="Century Gothic"/>
                <w:sz w:val="16"/>
                <w:szCs w:val="16"/>
              </w:rPr>
              <w:t>A teacher provides a 2—minute lesson without asking any questions or prompting any student responses.</w:t>
            </w:r>
          </w:p>
        </w:tc>
        <w:tc>
          <w:tcPr>
            <w:tcW w:w="2699" w:type="dxa"/>
            <w:shd w:val="clear" w:color="auto" w:fill="FFFFFF" w:themeFill="background1"/>
          </w:tcPr>
          <w:p w14:paraId="5FC971F0"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Symbol"/>
                <w:color w:val="000000"/>
                <w:sz w:val="16"/>
                <w:szCs w:val="16"/>
              </w:rPr>
              <w:t xml:space="preserve">• </w:t>
            </w:r>
            <w:r w:rsidRPr="00DA04B8">
              <w:rPr>
                <w:rFonts w:ascii="Century Gothic" w:hAnsi="Century Gothic" w:cs="Tahoma"/>
                <w:color w:val="000000"/>
                <w:sz w:val="16"/>
                <w:szCs w:val="16"/>
              </w:rPr>
              <w:t>Increased rates of</w:t>
            </w:r>
          </w:p>
          <w:p w14:paraId="4E24F94D"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opportunities to respond</w:t>
            </w:r>
          </w:p>
          <w:p w14:paraId="7B7CD523"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eastAsia="Berlin Sans FB,Tahoma" w:hAnsi="Century Gothic" w:cs="Berlin Sans FB,Tahoma"/>
                <w:color w:val="000000"/>
                <w:sz w:val="16"/>
                <w:szCs w:val="16"/>
              </w:rPr>
              <w:t>support student on-­task</w:t>
            </w:r>
          </w:p>
          <w:p w14:paraId="7F099B91"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behavior and correct</w:t>
            </w:r>
          </w:p>
          <w:p w14:paraId="2EA2139F"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responses while decreasing</w:t>
            </w:r>
          </w:p>
          <w:p w14:paraId="1AD77DAD"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disruptive behavior (10)</w:t>
            </w:r>
          </w:p>
          <w:p w14:paraId="57FD1131"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Symbol"/>
                <w:color w:val="000000"/>
                <w:sz w:val="16"/>
                <w:szCs w:val="16"/>
              </w:rPr>
              <w:t xml:space="preserve">• </w:t>
            </w:r>
            <w:r w:rsidRPr="00DA04B8">
              <w:rPr>
                <w:rFonts w:ascii="Century Gothic" w:hAnsi="Century Gothic" w:cs="Tahoma"/>
                <w:color w:val="000000"/>
                <w:sz w:val="16"/>
                <w:szCs w:val="16"/>
              </w:rPr>
              <w:t>Teacher use of opportunities</w:t>
            </w:r>
          </w:p>
          <w:p w14:paraId="2289593F"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to respond also improves</w:t>
            </w:r>
          </w:p>
          <w:p w14:paraId="0A319491"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reading performance (e.g.,</w:t>
            </w:r>
          </w:p>
          <w:p w14:paraId="2B1D2783"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increased percentage of</w:t>
            </w:r>
          </w:p>
          <w:p w14:paraId="1881A635"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responses and fluency) (11)</w:t>
            </w:r>
          </w:p>
          <w:p w14:paraId="40D1FC05"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and mathematics</w:t>
            </w:r>
          </w:p>
          <w:p w14:paraId="52BE3191"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performance (e.g., rate of</w:t>
            </w:r>
          </w:p>
          <w:p w14:paraId="65807B23"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calculation, problems</w:t>
            </w:r>
          </w:p>
          <w:p w14:paraId="0D00EA66"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completed, correct</w:t>
            </w:r>
          </w:p>
          <w:p w14:paraId="772D081E"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responses) (12)</w:t>
            </w:r>
          </w:p>
          <w:p w14:paraId="159D6887"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Module:</w:t>
            </w:r>
          </w:p>
          <w:p w14:paraId="52BFBFCF" w14:textId="77777777" w:rsidR="002057B1" w:rsidRPr="00225407" w:rsidRDefault="002057B1" w:rsidP="00376B49">
            <w:pPr>
              <w:autoSpaceDE w:val="0"/>
              <w:autoSpaceDN w:val="0"/>
              <w:adjustRightInd w:val="0"/>
              <w:rPr>
                <w:rFonts w:ascii="Century Gothic" w:hAnsi="Century Gothic" w:cs="Tahoma"/>
                <w:color w:val="0000FF"/>
                <w:sz w:val="12"/>
                <w:szCs w:val="12"/>
              </w:rPr>
            </w:pPr>
            <w:r w:rsidRPr="00225407">
              <w:rPr>
                <w:rFonts w:ascii="Century Gothic" w:hAnsi="Century Gothic" w:cs="Tahoma"/>
                <w:color w:val="0000FF"/>
                <w:sz w:val="12"/>
                <w:szCs w:val="12"/>
              </w:rPr>
              <w:t>http://pbismissouri.org/archives/1306</w:t>
            </w:r>
          </w:p>
          <w:p w14:paraId="212E4DF4"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Videos:</w:t>
            </w:r>
          </w:p>
          <w:p w14:paraId="087156BF" w14:textId="77777777" w:rsidR="002057B1" w:rsidRPr="00225407" w:rsidRDefault="002057B1" w:rsidP="00376B49">
            <w:pPr>
              <w:autoSpaceDE w:val="0"/>
              <w:autoSpaceDN w:val="0"/>
              <w:adjustRightInd w:val="0"/>
              <w:rPr>
                <w:rFonts w:ascii="Century Gothic" w:hAnsi="Century Gothic" w:cs="Tahoma"/>
                <w:color w:val="0000FF"/>
                <w:sz w:val="12"/>
                <w:szCs w:val="12"/>
              </w:rPr>
            </w:pPr>
            <w:r w:rsidRPr="00225407">
              <w:rPr>
                <w:rFonts w:ascii="Century Gothic" w:hAnsi="Century Gothic" w:cs="Tahoma"/>
                <w:color w:val="0000FF"/>
                <w:sz w:val="12"/>
                <w:szCs w:val="12"/>
              </w:rPr>
              <w:t>http://louisville.edu/education/ab</w:t>
            </w:r>
          </w:p>
          <w:p w14:paraId="7F198D56" w14:textId="77777777" w:rsidR="002057B1" w:rsidRPr="00225407" w:rsidRDefault="002057B1" w:rsidP="00376B49">
            <w:pPr>
              <w:autoSpaceDE w:val="0"/>
              <w:autoSpaceDN w:val="0"/>
              <w:adjustRightInd w:val="0"/>
              <w:rPr>
                <w:rFonts w:ascii="Century Gothic" w:hAnsi="Century Gothic" w:cs="Tahoma"/>
                <w:color w:val="0000FF"/>
                <w:sz w:val="12"/>
                <w:szCs w:val="12"/>
              </w:rPr>
            </w:pPr>
            <w:proofErr w:type="spellStart"/>
            <w:r w:rsidRPr="00225407">
              <w:rPr>
                <w:rFonts w:ascii="Century Gothic" w:hAnsi="Century Gothic" w:cs="Tahoma"/>
                <w:color w:val="0000FF"/>
                <w:sz w:val="12"/>
                <w:szCs w:val="12"/>
              </w:rPr>
              <w:t>ri</w:t>
            </w:r>
            <w:proofErr w:type="spellEnd"/>
            <w:r w:rsidRPr="00225407">
              <w:rPr>
                <w:rFonts w:ascii="Century Gothic" w:hAnsi="Century Gothic" w:cs="Tahoma"/>
                <w:color w:val="0000FF"/>
                <w:sz w:val="12"/>
                <w:szCs w:val="12"/>
              </w:rPr>
              <w:t>/</w:t>
            </w:r>
            <w:proofErr w:type="spellStart"/>
            <w:r w:rsidRPr="00225407">
              <w:rPr>
                <w:rFonts w:ascii="Century Gothic" w:hAnsi="Century Gothic" w:cs="Tahoma"/>
                <w:color w:val="0000FF"/>
                <w:sz w:val="12"/>
                <w:szCs w:val="12"/>
              </w:rPr>
              <w:t>primarylevel</w:t>
            </w:r>
            <w:proofErr w:type="spellEnd"/>
            <w:r w:rsidRPr="00225407">
              <w:rPr>
                <w:rFonts w:ascii="Century Gothic" w:hAnsi="Century Gothic" w:cs="Tahoma"/>
                <w:color w:val="0000FF"/>
                <w:sz w:val="12"/>
                <w:szCs w:val="12"/>
              </w:rPr>
              <w:t>/</w:t>
            </w:r>
            <w:proofErr w:type="spellStart"/>
            <w:r w:rsidRPr="00225407">
              <w:rPr>
                <w:rFonts w:ascii="Century Gothic" w:hAnsi="Century Gothic" w:cs="Tahoma"/>
                <w:color w:val="0000FF"/>
                <w:sz w:val="12"/>
                <w:szCs w:val="12"/>
              </w:rPr>
              <w:t>otr</w:t>
            </w:r>
            <w:proofErr w:type="spellEnd"/>
            <w:r w:rsidRPr="00225407">
              <w:rPr>
                <w:rFonts w:ascii="Century Gothic" w:hAnsi="Century Gothic" w:cs="Tahoma"/>
                <w:color w:val="0000FF"/>
                <w:sz w:val="12"/>
                <w:szCs w:val="12"/>
              </w:rPr>
              <w:t>/group</w:t>
            </w:r>
          </w:p>
          <w:p w14:paraId="1250260A" w14:textId="77777777" w:rsidR="002057B1" w:rsidRPr="00225407" w:rsidRDefault="002057B1" w:rsidP="00376B49">
            <w:pPr>
              <w:rPr>
                <w:rFonts w:ascii="Century Gothic" w:hAnsi="Century Gothic" w:cs="Tahoma"/>
                <w:color w:val="0000FF"/>
                <w:sz w:val="12"/>
                <w:szCs w:val="12"/>
              </w:rPr>
            </w:pPr>
            <w:r w:rsidRPr="00225407">
              <w:rPr>
                <w:rFonts w:ascii="Century Gothic" w:hAnsi="Century Gothic" w:cs="Tahoma"/>
                <w:color w:val="0000FF"/>
                <w:sz w:val="12"/>
                <w:szCs w:val="12"/>
              </w:rPr>
              <w:t>http://louisville.edu/education/</w:t>
            </w:r>
          </w:p>
          <w:p w14:paraId="27D0029C" w14:textId="77777777" w:rsidR="002057B1" w:rsidRPr="00DA04B8" w:rsidRDefault="002057B1" w:rsidP="00376B49">
            <w:pPr>
              <w:autoSpaceDE w:val="0"/>
              <w:autoSpaceDN w:val="0"/>
              <w:adjustRightInd w:val="0"/>
              <w:rPr>
                <w:rFonts w:ascii="Century Gothic" w:hAnsi="Century Gothic" w:cs="ArialMT"/>
                <w:sz w:val="16"/>
                <w:szCs w:val="16"/>
              </w:rPr>
            </w:pPr>
            <w:r w:rsidRPr="00DA04B8">
              <w:rPr>
                <w:rFonts w:ascii="Century Gothic" w:hAnsi="Century Gothic" w:cs="ArialMT"/>
                <w:sz w:val="16"/>
                <w:szCs w:val="16"/>
              </w:rPr>
              <w:t xml:space="preserve">(10) </w:t>
            </w:r>
            <w:proofErr w:type="spellStart"/>
            <w:r w:rsidRPr="00DA04B8">
              <w:rPr>
                <w:rFonts w:ascii="Century Gothic" w:hAnsi="Century Gothic" w:cs="ArialMT"/>
                <w:sz w:val="16"/>
                <w:szCs w:val="16"/>
              </w:rPr>
              <w:t>Carnine</w:t>
            </w:r>
            <w:proofErr w:type="spellEnd"/>
            <w:r w:rsidRPr="00DA04B8">
              <w:rPr>
                <w:rFonts w:ascii="Century Gothic" w:hAnsi="Century Gothic" w:cs="ArialMT"/>
                <w:sz w:val="16"/>
                <w:szCs w:val="16"/>
              </w:rPr>
              <w:t xml:space="preserve">, </w:t>
            </w:r>
            <w:proofErr w:type="gramStart"/>
            <w:r w:rsidRPr="00DA04B8">
              <w:rPr>
                <w:rFonts w:ascii="Century Gothic" w:hAnsi="Century Gothic" w:cs="ArialMT"/>
                <w:sz w:val="16"/>
                <w:szCs w:val="16"/>
              </w:rPr>
              <w:t>1976;</w:t>
            </w:r>
            <w:r w:rsidRPr="00DA04B8">
              <w:rPr>
                <w:rFonts w:ascii="Century Gothic" w:hAnsi="Century Gothic" w:cs="Calibri"/>
                <w:sz w:val="16"/>
                <w:szCs w:val="16"/>
              </w:rPr>
              <w:t>;</w:t>
            </w:r>
            <w:proofErr w:type="gramEnd"/>
            <w:r w:rsidRPr="00DA04B8">
              <w:rPr>
                <w:rFonts w:ascii="Century Gothic" w:hAnsi="Century Gothic" w:cs="ArialMT"/>
                <w:sz w:val="16"/>
                <w:szCs w:val="16"/>
              </w:rPr>
              <w:t xml:space="preserve"> </w:t>
            </w:r>
            <w:proofErr w:type="spellStart"/>
            <w:r w:rsidRPr="00DA04B8">
              <w:rPr>
                <w:rFonts w:ascii="Century Gothic" w:hAnsi="Century Gothic" w:cs="ArialMT"/>
                <w:sz w:val="16"/>
                <w:szCs w:val="16"/>
              </w:rPr>
              <w:t>Heward</w:t>
            </w:r>
            <w:proofErr w:type="spellEnd"/>
            <w:r w:rsidRPr="00DA04B8">
              <w:rPr>
                <w:rFonts w:ascii="Century Gothic" w:hAnsi="Century Gothic" w:cs="ArialMT"/>
                <w:sz w:val="16"/>
                <w:szCs w:val="16"/>
              </w:rPr>
              <w:t xml:space="preserve">, </w:t>
            </w:r>
            <w:proofErr w:type="gramStart"/>
            <w:r w:rsidRPr="00DA04B8">
              <w:rPr>
                <w:rFonts w:ascii="Century Gothic" w:hAnsi="Century Gothic" w:cs="ArialMT"/>
                <w:sz w:val="16"/>
                <w:szCs w:val="16"/>
              </w:rPr>
              <w:t>2006;</w:t>
            </w:r>
            <w:r w:rsidRPr="00DA04B8">
              <w:rPr>
                <w:rFonts w:ascii="Century Gothic" w:hAnsi="Century Gothic" w:cs="Calibri"/>
                <w:sz w:val="16"/>
                <w:szCs w:val="16"/>
              </w:rPr>
              <w:t>;</w:t>
            </w:r>
            <w:proofErr w:type="gramEnd"/>
            <w:r w:rsidRPr="00DA04B8">
              <w:rPr>
                <w:rFonts w:ascii="Century Gothic" w:hAnsi="Century Gothic" w:cs="ArialMT"/>
                <w:sz w:val="16"/>
                <w:szCs w:val="16"/>
              </w:rPr>
              <w:t xml:space="preserve"> Skinner, Pappas &amp; Davis, </w:t>
            </w:r>
            <w:proofErr w:type="gramStart"/>
            <w:r w:rsidRPr="00DA04B8">
              <w:rPr>
                <w:rFonts w:ascii="Century Gothic" w:hAnsi="Century Gothic" w:cs="ArialMT"/>
                <w:sz w:val="16"/>
                <w:szCs w:val="16"/>
              </w:rPr>
              <w:t>2005;</w:t>
            </w:r>
            <w:r w:rsidRPr="00DA04B8">
              <w:rPr>
                <w:rFonts w:ascii="Century Gothic" w:hAnsi="Century Gothic" w:cs="Calibri"/>
                <w:sz w:val="16"/>
                <w:szCs w:val="16"/>
              </w:rPr>
              <w:t>;</w:t>
            </w:r>
            <w:proofErr w:type="gramEnd"/>
            <w:r w:rsidRPr="00DA04B8">
              <w:rPr>
                <w:rFonts w:ascii="Century Gothic" w:hAnsi="Century Gothic" w:cs="ArialMT"/>
                <w:sz w:val="16"/>
                <w:szCs w:val="16"/>
              </w:rPr>
              <w:t xml:space="preserve"> Sutherland, Alder, &amp; Gunter, </w:t>
            </w:r>
            <w:proofErr w:type="gramStart"/>
            <w:r w:rsidRPr="00DA04B8">
              <w:rPr>
                <w:rFonts w:ascii="Century Gothic" w:hAnsi="Century Gothic" w:cs="ArialMT"/>
                <w:sz w:val="16"/>
                <w:szCs w:val="16"/>
              </w:rPr>
              <w:t>2003;</w:t>
            </w:r>
            <w:r w:rsidRPr="00DA04B8">
              <w:rPr>
                <w:rFonts w:ascii="Century Gothic" w:hAnsi="Century Gothic" w:cs="Calibri"/>
                <w:sz w:val="16"/>
                <w:szCs w:val="16"/>
              </w:rPr>
              <w:t>;</w:t>
            </w:r>
            <w:proofErr w:type="gramEnd"/>
            <w:r w:rsidRPr="00DA04B8">
              <w:rPr>
                <w:rFonts w:ascii="Century Gothic" w:hAnsi="Century Gothic" w:cs="ArialMT"/>
                <w:sz w:val="16"/>
                <w:szCs w:val="16"/>
              </w:rPr>
              <w:t xml:space="preserve"> Sutherland &amp; </w:t>
            </w:r>
            <w:proofErr w:type="spellStart"/>
            <w:r w:rsidRPr="00DA04B8">
              <w:rPr>
                <w:rFonts w:ascii="Century Gothic" w:hAnsi="Century Gothic" w:cs="ArialMT"/>
                <w:sz w:val="16"/>
                <w:szCs w:val="16"/>
              </w:rPr>
              <w:t>Wehby</w:t>
            </w:r>
            <w:proofErr w:type="spellEnd"/>
            <w:r w:rsidRPr="00DA04B8">
              <w:rPr>
                <w:rFonts w:ascii="Century Gothic" w:hAnsi="Century Gothic" w:cs="ArialMT"/>
                <w:sz w:val="16"/>
                <w:szCs w:val="16"/>
              </w:rPr>
              <w:t xml:space="preserve">, </w:t>
            </w:r>
            <w:proofErr w:type="gramStart"/>
            <w:r w:rsidRPr="00DA04B8">
              <w:rPr>
                <w:rFonts w:ascii="Century Gothic" w:hAnsi="Century Gothic" w:cs="ArialMT"/>
                <w:sz w:val="16"/>
                <w:szCs w:val="16"/>
              </w:rPr>
              <w:t>2001;</w:t>
            </w:r>
            <w:r w:rsidRPr="00DA04B8">
              <w:rPr>
                <w:rFonts w:ascii="Century Gothic" w:hAnsi="Century Gothic" w:cs="Calibri"/>
                <w:sz w:val="16"/>
                <w:szCs w:val="16"/>
              </w:rPr>
              <w:t>;</w:t>
            </w:r>
            <w:proofErr w:type="gramEnd"/>
            <w:r w:rsidRPr="00DA04B8">
              <w:rPr>
                <w:rFonts w:ascii="Century Gothic" w:hAnsi="Century Gothic" w:cs="ArialMT"/>
                <w:sz w:val="16"/>
                <w:szCs w:val="16"/>
              </w:rPr>
              <w:t xml:space="preserve"> West &amp; Sloane, 1986</w:t>
            </w:r>
          </w:p>
          <w:p w14:paraId="7200DE41" w14:textId="77777777" w:rsidR="002057B1" w:rsidRPr="00DA04B8" w:rsidRDefault="002057B1" w:rsidP="00376B49">
            <w:pPr>
              <w:autoSpaceDE w:val="0"/>
              <w:autoSpaceDN w:val="0"/>
              <w:adjustRightInd w:val="0"/>
              <w:rPr>
                <w:rFonts w:ascii="Century Gothic" w:hAnsi="Century Gothic" w:cs="ArialMT"/>
                <w:sz w:val="16"/>
                <w:szCs w:val="16"/>
              </w:rPr>
            </w:pPr>
            <w:r w:rsidRPr="00DA04B8">
              <w:rPr>
                <w:rFonts w:ascii="Century Gothic" w:hAnsi="Century Gothic" w:cs="ArialMT"/>
                <w:sz w:val="16"/>
                <w:szCs w:val="16"/>
              </w:rPr>
              <w:t>(</w:t>
            </w:r>
            <w:proofErr w:type="gramStart"/>
            <w:r w:rsidRPr="00DA04B8">
              <w:rPr>
                <w:rFonts w:ascii="Century Gothic" w:hAnsi="Century Gothic" w:cs="ArialMT"/>
                <w:sz w:val="16"/>
                <w:szCs w:val="16"/>
              </w:rPr>
              <w:t>11 )Skinner</w:t>
            </w:r>
            <w:proofErr w:type="gramEnd"/>
            <w:r w:rsidRPr="00DA04B8">
              <w:rPr>
                <w:rFonts w:ascii="Century Gothic" w:hAnsi="Century Gothic" w:cs="ArialMT"/>
                <w:sz w:val="16"/>
                <w:szCs w:val="16"/>
              </w:rPr>
              <w:t xml:space="preserve">, </w:t>
            </w:r>
            <w:proofErr w:type="spellStart"/>
            <w:r w:rsidRPr="00DA04B8">
              <w:rPr>
                <w:rFonts w:ascii="Century Gothic" w:hAnsi="Century Gothic" w:cs="ArialMT"/>
                <w:sz w:val="16"/>
                <w:szCs w:val="16"/>
              </w:rPr>
              <w:t>Belfior</w:t>
            </w:r>
            <w:proofErr w:type="spellEnd"/>
            <w:r w:rsidRPr="00DA04B8">
              <w:rPr>
                <w:rFonts w:ascii="Century Gothic" w:hAnsi="Century Gothic" w:cs="ArialMT"/>
                <w:sz w:val="16"/>
                <w:szCs w:val="16"/>
              </w:rPr>
              <w:t>, Mace, Williams-­Wilson, &amp; Johns, 1997</w:t>
            </w:r>
          </w:p>
          <w:p w14:paraId="265B5DAC" w14:textId="77777777" w:rsidR="002057B1" w:rsidRPr="00225407" w:rsidRDefault="002057B1" w:rsidP="00376B49">
            <w:pPr>
              <w:rPr>
                <w:rFonts w:ascii="Century Gothic" w:hAnsi="Century Gothic" w:cs="ArialMT"/>
                <w:sz w:val="16"/>
                <w:szCs w:val="16"/>
              </w:rPr>
            </w:pPr>
            <w:r w:rsidRPr="00DA04B8">
              <w:rPr>
                <w:rFonts w:ascii="Century Gothic" w:hAnsi="Century Gothic" w:cs="ArialMT"/>
                <w:sz w:val="16"/>
                <w:szCs w:val="16"/>
              </w:rPr>
              <w:t xml:space="preserve">(12) </w:t>
            </w:r>
            <w:proofErr w:type="spellStart"/>
            <w:r w:rsidRPr="00DA04B8">
              <w:rPr>
                <w:rFonts w:ascii="Century Gothic" w:hAnsi="Century Gothic" w:cs="ArialMT"/>
                <w:sz w:val="16"/>
                <w:szCs w:val="16"/>
              </w:rPr>
              <w:t>Carnine</w:t>
            </w:r>
            <w:proofErr w:type="spellEnd"/>
            <w:r w:rsidRPr="00DA04B8">
              <w:rPr>
                <w:rFonts w:ascii="Century Gothic" w:hAnsi="Century Gothic" w:cs="ArialMT"/>
                <w:sz w:val="16"/>
                <w:szCs w:val="16"/>
              </w:rPr>
              <w:t xml:space="preserve">, </w:t>
            </w:r>
            <w:proofErr w:type="gramStart"/>
            <w:r w:rsidRPr="00DA04B8">
              <w:rPr>
                <w:rFonts w:ascii="Century Gothic" w:hAnsi="Century Gothic" w:cs="ArialMT"/>
                <w:sz w:val="16"/>
                <w:szCs w:val="16"/>
              </w:rPr>
              <w:t>1976;</w:t>
            </w:r>
            <w:r w:rsidRPr="00DA04B8">
              <w:rPr>
                <w:rFonts w:ascii="Century Gothic" w:hAnsi="Century Gothic" w:cs="Calibri"/>
                <w:sz w:val="16"/>
                <w:szCs w:val="16"/>
              </w:rPr>
              <w:t>;</w:t>
            </w:r>
            <w:proofErr w:type="gramEnd"/>
            <w:r w:rsidRPr="00DA04B8">
              <w:rPr>
                <w:rFonts w:ascii="Century Gothic" w:hAnsi="Century Gothic" w:cs="ArialMT"/>
                <w:sz w:val="16"/>
                <w:szCs w:val="16"/>
              </w:rPr>
              <w:t xml:space="preserve"> Logan &amp; Skinner, </w:t>
            </w:r>
            <w:proofErr w:type="gramStart"/>
            <w:r w:rsidRPr="00DA04B8">
              <w:rPr>
                <w:rFonts w:ascii="Century Gothic" w:hAnsi="Century Gothic" w:cs="ArialMT"/>
                <w:sz w:val="16"/>
                <w:szCs w:val="16"/>
              </w:rPr>
              <w:t>1998;</w:t>
            </w:r>
            <w:r w:rsidRPr="00DA04B8">
              <w:rPr>
                <w:rFonts w:ascii="Century Gothic" w:hAnsi="Century Gothic" w:cs="Calibri"/>
                <w:sz w:val="16"/>
                <w:szCs w:val="16"/>
              </w:rPr>
              <w:t>;</w:t>
            </w:r>
            <w:proofErr w:type="gramEnd"/>
            <w:r w:rsidRPr="00DA04B8">
              <w:rPr>
                <w:rFonts w:ascii="Century Gothic" w:hAnsi="Century Gothic" w:cs="ArialMT"/>
                <w:sz w:val="16"/>
                <w:szCs w:val="16"/>
              </w:rPr>
              <w:t xml:space="preserve"> Skinner, Smith, &amp; McLean, 1994</w:t>
            </w:r>
          </w:p>
        </w:tc>
      </w:tr>
    </w:tbl>
    <w:p w14:paraId="27AB2DCF" w14:textId="4E93BA66" w:rsidR="002057B1" w:rsidRDefault="002057B1" w:rsidP="002057B1"/>
    <w:tbl>
      <w:tblPr>
        <w:tblStyle w:val="TableGrid"/>
        <w:tblW w:w="10793" w:type="dxa"/>
        <w:tblLayout w:type="fixed"/>
        <w:tblLook w:val="04A0" w:firstRow="1" w:lastRow="0" w:firstColumn="1" w:lastColumn="0" w:noHBand="0" w:noVBand="1"/>
      </w:tblPr>
      <w:tblGrid>
        <w:gridCol w:w="2698"/>
        <w:gridCol w:w="2698"/>
        <w:gridCol w:w="2698"/>
        <w:gridCol w:w="2699"/>
      </w:tblGrid>
      <w:tr w:rsidR="002057B1" w14:paraId="14813746" w14:textId="77777777" w:rsidTr="006F181B">
        <w:trPr>
          <w:trHeight w:val="341"/>
        </w:trPr>
        <w:tc>
          <w:tcPr>
            <w:tcW w:w="10793" w:type="dxa"/>
            <w:gridSpan w:val="4"/>
            <w:shd w:val="clear" w:color="auto" w:fill="0000CC"/>
          </w:tcPr>
          <w:p w14:paraId="6D092FF2" w14:textId="77777777" w:rsidR="002057B1" w:rsidRPr="00E22CF2" w:rsidRDefault="002057B1" w:rsidP="00367146">
            <w:pPr>
              <w:pStyle w:val="ListParagraph"/>
              <w:numPr>
                <w:ilvl w:val="1"/>
                <w:numId w:val="2"/>
              </w:numPr>
              <w:rPr>
                <w:rFonts w:ascii="Century Gothic" w:hAnsi="Century Gothic"/>
                <w:i/>
                <w:sz w:val="20"/>
                <w:szCs w:val="20"/>
              </w:rPr>
            </w:pPr>
            <w:r w:rsidRPr="006F181B">
              <w:rPr>
                <w:rFonts w:ascii="Poor Richard" w:hAnsi="Poor Richard"/>
                <w:b/>
                <w:sz w:val="32"/>
                <w:szCs w:val="32"/>
              </w:rPr>
              <w:lastRenderedPageBreak/>
              <w:t>ACKNOWLEDGEMENT</w:t>
            </w:r>
            <w:r w:rsidRPr="006F181B">
              <w:rPr>
                <w:rFonts w:ascii="Poor Richard" w:hAnsi="Poor Richard"/>
                <w:sz w:val="32"/>
                <w:szCs w:val="32"/>
              </w:rPr>
              <w:t>:</w:t>
            </w:r>
            <w:r w:rsidRPr="00E22CF2">
              <w:rPr>
                <w:rFonts w:ascii="Century Gothic" w:hAnsi="Century Gothic"/>
                <w:sz w:val="20"/>
                <w:szCs w:val="20"/>
              </w:rPr>
              <w:t xml:space="preserve">  </w:t>
            </w:r>
            <w:r>
              <w:rPr>
                <w:rFonts w:ascii="Century Gothic" w:hAnsi="Century Gothic"/>
                <w:i/>
                <w:sz w:val="20"/>
                <w:szCs w:val="20"/>
              </w:rPr>
              <w:t>Use behavior specific praise</w:t>
            </w:r>
          </w:p>
        </w:tc>
      </w:tr>
      <w:tr w:rsidR="002057B1" w14:paraId="310346C7" w14:textId="77777777" w:rsidTr="00376B49">
        <w:trPr>
          <w:trHeight w:val="341"/>
        </w:trPr>
        <w:tc>
          <w:tcPr>
            <w:tcW w:w="2698" w:type="dxa"/>
            <w:shd w:val="clear" w:color="auto" w:fill="FFFFFF" w:themeFill="background1"/>
          </w:tcPr>
          <w:p w14:paraId="3C3242AF" w14:textId="77777777" w:rsidR="002057B1" w:rsidRPr="00E22CF2" w:rsidRDefault="002057B1" w:rsidP="00376B49">
            <w:pPr>
              <w:jc w:val="center"/>
              <w:rPr>
                <w:rFonts w:asciiTheme="majorHAnsi" w:hAnsiTheme="majorHAnsi"/>
                <w:b/>
                <w:sz w:val="20"/>
                <w:szCs w:val="20"/>
              </w:rPr>
            </w:pPr>
            <w:r w:rsidRPr="00E22CF2">
              <w:rPr>
                <w:rFonts w:asciiTheme="majorHAnsi" w:hAnsiTheme="majorHAnsi"/>
                <w:b/>
                <w:sz w:val="20"/>
                <w:szCs w:val="20"/>
              </w:rPr>
              <w:t>DESCRIPTION AND CRITICAL FEATURES</w:t>
            </w:r>
          </w:p>
          <w:p w14:paraId="6F350DA3" w14:textId="77777777" w:rsidR="002057B1" w:rsidRPr="00E22CF2" w:rsidRDefault="002057B1" w:rsidP="00376B49">
            <w:pPr>
              <w:jc w:val="center"/>
              <w:rPr>
                <w:rFonts w:ascii="Poor Richard" w:hAnsi="Poor Richard"/>
                <w:b/>
                <w:sz w:val="16"/>
                <w:szCs w:val="16"/>
              </w:rPr>
            </w:pPr>
            <w:r w:rsidRPr="00E22CF2">
              <w:rPr>
                <w:rFonts w:ascii="Century Gothic" w:hAnsi="Century Gothic"/>
                <w:sz w:val="16"/>
                <w:szCs w:val="16"/>
              </w:rPr>
              <w:t>“</w:t>
            </w:r>
            <w:r w:rsidRPr="00E22CF2">
              <w:rPr>
                <w:rFonts w:ascii="Century Gothic" w:hAnsi="Century Gothic"/>
                <w:i/>
                <w:sz w:val="16"/>
                <w:szCs w:val="16"/>
              </w:rPr>
              <w:t>What key strategies can I use to support behavior in my classroom?”</w:t>
            </w:r>
          </w:p>
        </w:tc>
        <w:tc>
          <w:tcPr>
            <w:tcW w:w="2698" w:type="dxa"/>
            <w:shd w:val="clear" w:color="auto" w:fill="FFFFFF" w:themeFill="background1"/>
          </w:tcPr>
          <w:p w14:paraId="61590CCA" w14:textId="77777777" w:rsidR="002057B1" w:rsidRPr="00E22CF2" w:rsidRDefault="002057B1" w:rsidP="00376B49">
            <w:pPr>
              <w:jc w:val="center"/>
              <w:rPr>
                <w:b/>
                <w:sz w:val="20"/>
                <w:szCs w:val="20"/>
              </w:rPr>
            </w:pPr>
            <w:r w:rsidRPr="00E22CF2">
              <w:rPr>
                <w:b/>
                <w:sz w:val="20"/>
                <w:szCs w:val="20"/>
              </w:rPr>
              <w:t>EXAMPLES</w:t>
            </w:r>
          </w:p>
          <w:p w14:paraId="304C94D9" w14:textId="77777777" w:rsidR="002057B1" w:rsidRPr="00E22CF2" w:rsidRDefault="002057B1" w:rsidP="00376B49">
            <w:pPr>
              <w:jc w:val="center"/>
              <w:rPr>
                <w:rFonts w:ascii="Poor Richard" w:hAnsi="Poor Richard"/>
                <w:b/>
                <w:sz w:val="16"/>
                <w:szCs w:val="16"/>
              </w:rPr>
            </w:pPr>
            <w:r w:rsidRPr="00E22CF2">
              <w:rPr>
                <w:rFonts w:ascii="Century Gothic" w:hAnsi="Century Gothic"/>
                <w:i/>
                <w:sz w:val="16"/>
                <w:szCs w:val="16"/>
              </w:rPr>
              <w:t>“How can I use this practice in my classroom?”</w:t>
            </w:r>
          </w:p>
        </w:tc>
        <w:tc>
          <w:tcPr>
            <w:tcW w:w="2698" w:type="dxa"/>
            <w:shd w:val="clear" w:color="auto" w:fill="FFFFFF" w:themeFill="background1"/>
          </w:tcPr>
          <w:p w14:paraId="04F71F27" w14:textId="77777777" w:rsidR="002057B1" w:rsidRPr="00E22CF2" w:rsidRDefault="002057B1" w:rsidP="00376B49">
            <w:pPr>
              <w:jc w:val="center"/>
              <w:rPr>
                <w:b/>
                <w:sz w:val="20"/>
                <w:szCs w:val="20"/>
              </w:rPr>
            </w:pPr>
            <w:r w:rsidRPr="00E22CF2">
              <w:rPr>
                <w:b/>
                <w:sz w:val="20"/>
                <w:szCs w:val="20"/>
              </w:rPr>
              <w:t>NONEXAMPLES</w:t>
            </w:r>
          </w:p>
          <w:p w14:paraId="1772D83D" w14:textId="77777777" w:rsidR="002057B1" w:rsidRPr="00E22CF2" w:rsidRDefault="002057B1" w:rsidP="00376B49">
            <w:pPr>
              <w:jc w:val="center"/>
              <w:rPr>
                <w:rFonts w:ascii="Poor Richard" w:hAnsi="Poor Richard"/>
                <w:b/>
                <w:sz w:val="16"/>
                <w:szCs w:val="16"/>
              </w:rPr>
            </w:pPr>
            <w:r w:rsidRPr="00E22CF2">
              <w:rPr>
                <w:rFonts w:ascii="Century Gothic" w:hAnsi="Century Gothic"/>
                <w:i/>
                <w:sz w:val="16"/>
                <w:szCs w:val="16"/>
              </w:rPr>
              <w:t>“What should I avoid when I’m implementing this practice?</w:t>
            </w:r>
          </w:p>
        </w:tc>
        <w:tc>
          <w:tcPr>
            <w:tcW w:w="2699" w:type="dxa"/>
            <w:shd w:val="clear" w:color="auto" w:fill="FFFFFF" w:themeFill="background1"/>
          </w:tcPr>
          <w:p w14:paraId="2BDE5110" w14:textId="77777777" w:rsidR="002057B1" w:rsidRPr="00E22CF2" w:rsidRDefault="002057B1" w:rsidP="00376B49">
            <w:pPr>
              <w:jc w:val="center"/>
              <w:rPr>
                <w:b/>
                <w:sz w:val="20"/>
                <w:szCs w:val="20"/>
              </w:rPr>
            </w:pPr>
            <w:r w:rsidRPr="00E22CF2">
              <w:rPr>
                <w:b/>
                <w:sz w:val="20"/>
                <w:szCs w:val="20"/>
              </w:rPr>
              <w:t>EMPIRICAL SUPPORT and RESOURCES</w:t>
            </w:r>
          </w:p>
          <w:p w14:paraId="0AD88F6F" w14:textId="77777777" w:rsidR="002057B1" w:rsidRPr="00E22CF2" w:rsidRDefault="002057B1" w:rsidP="00376B49">
            <w:pPr>
              <w:jc w:val="center"/>
              <w:rPr>
                <w:rFonts w:ascii="Poor Richard" w:hAnsi="Poor Richard"/>
                <w:b/>
                <w:sz w:val="16"/>
                <w:szCs w:val="16"/>
              </w:rPr>
            </w:pPr>
            <w:r w:rsidRPr="00E22CF2">
              <w:rPr>
                <w:rFonts w:ascii="Century Gothic" w:hAnsi="Century Gothic"/>
                <w:i/>
                <w:sz w:val="16"/>
                <w:szCs w:val="16"/>
              </w:rPr>
              <w:t>What evidence supports this practice, and where can I find additional resources?”</w:t>
            </w:r>
          </w:p>
        </w:tc>
      </w:tr>
      <w:tr w:rsidR="002057B1" w14:paraId="6EADE3C8" w14:textId="77777777" w:rsidTr="00376B49">
        <w:trPr>
          <w:trHeight w:val="341"/>
        </w:trPr>
        <w:tc>
          <w:tcPr>
            <w:tcW w:w="10793" w:type="dxa"/>
            <w:gridSpan w:val="4"/>
            <w:shd w:val="clear" w:color="auto" w:fill="FFFFFF" w:themeFill="background1"/>
          </w:tcPr>
          <w:p w14:paraId="65BF15A2" w14:textId="77777777" w:rsidR="002057B1" w:rsidRPr="00126C34" w:rsidRDefault="002057B1" w:rsidP="00376B49">
            <w:pPr>
              <w:jc w:val="center"/>
              <w:rPr>
                <w:b/>
                <w:sz w:val="32"/>
                <w:szCs w:val="32"/>
              </w:rPr>
            </w:pPr>
            <w:r>
              <w:rPr>
                <w:b/>
                <w:sz w:val="32"/>
                <w:szCs w:val="32"/>
              </w:rPr>
              <w:t>Elementary</w:t>
            </w:r>
          </w:p>
        </w:tc>
      </w:tr>
      <w:tr w:rsidR="002057B1" w14:paraId="60D865C6" w14:textId="77777777" w:rsidTr="00376B49">
        <w:trPr>
          <w:trHeight w:val="4427"/>
        </w:trPr>
        <w:tc>
          <w:tcPr>
            <w:tcW w:w="2698" w:type="dxa"/>
            <w:shd w:val="clear" w:color="auto" w:fill="FFFFFF" w:themeFill="background1"/>
          </w:tcPr>
          <w:p w14:paraId="20085A22"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Verbal statement that names the behavior explicitly and includes a statement that shows approval.</w:t>
            </w:r>
          </w:p>
          <w:p w14:paraId="7B76822B" w14:textId="77777777" w:rsidR="002057B1" w:rsidRPr="003F7041" w:rsidRDefault="002057B1" w:rsidP="00376B49">
            <w:pPr>
              <w:rPr>
                <w:rFonts w:ascii="Century Gothic" w:hAnsi="Century Gothic"/>
                <w:sz w:val="16"/>
                <w:szCs w:val="16"/>
              </w:rPr>
            </w:pPr>
          </w:p>
          <w:p w14:paraId="0C6CB831"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*May be directed toward an individual or group</w:t>
            </w:r>
          </w:p>
          <w:p w14:paraId="41E2D9FC" w14:textId="77777777" w:rsidR="002057B1" w:rsidRPr="003F7041" w:rsidRDefault="002057B1" w:rsidP="00376B49">
            <w:pPr>
              <w:rPr>
                <w:rFonts w:ascii="Century Gothic" w:hAnsi="Century Gothic"/>
                <w:sz w:val="16"/>
                <w:szCs w:val="16"/>
              </w:rPr>
            </w:pPr>
          </w:p>
          <w:p w14:paraId="36D17C81"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*Praise should be provided soon after behavior, understandable, meaningful, and sincere.</w:t>
            </w:r>
          </w:p>
          <w:p w14:paraId="1DA2202E" w14:textId="77777777" w:rsidR="002057B1" w:rsidRPr="003F7041" w:rsidRDefault="002057B1" w:rsidP="00376B49">
            <w:pPr>
              <w:rPr>
                <w:rFonts w:ascii="Century Gothic" w:hAnsi="Century Gothic"/>
                <w:sz w:val="16"/>
                <w:szCs w:val="16"/>
              </w:rPr>
            </w:pPr>
          </w:p>
          <w:p w14:paraId="6FB94AD7"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*Deliver approximately five praise statements for every one corrective statement</w:t>
            </w:r>
          </w:p>
          <w:p w14:paraId="32791AE9" w14:textId="77777777" w:rsidR="002057B1" w:rsidRPr="003F7041" w:rsidRDefault="002057B1" w:rsidP="00376B49">
            <w:pPr>
              <w:rPr>
                <w:rFonts w:ascii="Century Gothic" w:hAnsi="Century Gothic"/>
                <w:sz w:val="16"/>
                <w:szCs w:val="16"/>
              </w:rPr>
            </w:pPr>
          </w:p>
          <w:p w14:paraId="6B0A1969" w14:textId="12464AB9" w:rsidR="002057B1" w:rsidRPr="003F7041" w:rsidRDefault="002057B1" w:rsidP="00376B49">
            <w:pPr>
              <w:rPr>
                <w:rFonts w:ascii="Century Gothic" w:hAnsi="Century Gothic"/>
                <w:sz w:val="16"/>
                <w:szCs w:val="16"/>
              </w:rPr>
            </w:pPr>
            <w:r w:rsidRPr="003F7041">
              <w:rPr>
                <w:rFonts w:ascii="Century Gothic" w:hAnsi="Century Gothic"/>
                <w:sz w:val="16"/>
                <w:szCs w:val="16"/>
              </w:rPr>
              <w:t>*Consider student characteristic when delivering behavior-specific praise and adjust accordingly (praise privately vs. publicly)</w:t>
            </w:r>
          </w:p>
          <w:p w14:paraId="7D7DB6E5" w14:textId="77777777" w:rsidR="002057B1" w:rsidRPr="003F7041" w:rsidRDefault="002057B1" w:rsidP="00376B49">
            <w:pPr>
              <w:rPr>
                <w:rFonts w:ascii="Century Gothic" w:hAnsi="Century Gothic"/>
                <w:sz w:val="16"/>
                <w:szCs w:val="16"/>
              </w:rPr>
            </w:pPr>
          </w:p>
          <w:p w14:paraId="5ADE62CE" w14:textId="77777777" w:rsidR="002057B1" w:rsidRPr="003F7041" w:rsidRDefault="002057B1" w:rsidP="00376B49">
            <w:pPr>
              <w:rPr>
                <w:rFonts w:ascii="Century Gothic" w:hAnsi="Century Gothic"/>
                <w:sz w:val="16"/>
                <w:szCs w:val="16"/>
              </w:rPr>
            </w:pPr>
          </w:p>
          <w:p w14:paraId="20815D2B" w14:textId="77777777" w:rsidR="002057B1" w:rsidRPr="003F7041" w:rsidRDefault="002057B1" w:rsidP="00376B49">
            <w:pPr>
              <w:rPr>
                <w:rFonts w:ascii="Century Gothic" w:hAnsi="Century Gothic"/>
                <w:sz w:val="16"/>
                <w:szCs w:val="16"/>
              </w:rPr>
            </w:pPr>
          </w:p>
          <w:p w14:paraId="1DDFF66B" w14:textId="77777777" w:rsidR="002057B1" w:rsidRPr="003F7041" w:rsidRDefault="002057B1" w:rsidP="00376B49">
            <w:pPr>
              <w:rPr>
                <w:b/>
                <w:sz w:val="16"/>
                <w:szCs w:val="16"/>
              </w:rPr>
            </w:pPr>
          </w:p>
        </w:tc>
        <w:tc>
          <w:tcPr>
            <w:tcW w:w="2698" w:type="dxa"/>
            <w:shd w:val="clear" w:color="auto" w:fill="FFFFFF" w:themeFill="background1"/>
          </w:tcPr>
          <w:p w14:paraId="33FD1866"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Following a transition where students quietly listened to instructions, “You did a great job sitting quietly and listening for what to do next.”</w:t>
            </w:r>
          </w:p>
          <w:p w14:paraId="0F9DDD5F" w14:textId="77777777" w:rsidR="002057B1" w:rsidRPr="003F7041" w:rsidRDefault="002057B1" w:rsidP="00376B49">
            <w:pPr>
              <w:rPr>
                <w:rFonts w:ascii="Century Gothic" w:hAnsi="Century Gothic"/>
                <w:sz w:val="16"/>
                <w:szCs w:val="16"/>
              </w:rPr>
            </w:pPr>
          </w:p>
          <w:p w14:paraId="36423099" w14:textId="77777777" w:rsidR="002057B1" w:rsidRPr="003F7041" w:rsidRDefault="002057B1" w:rsidP="00376B49">
            <w:pPr>
              <w:rPr>
                <w:rFonts w:ascii="Century Gothic" w:hAnsi="Century Gothic"/>
                <w:sz w:val="16"/>
                <w:szCs w:val="16"/>
              </w:rPr>
            </w:pPr>
            <w:r w:rsidRPr="003F7041">
              <w:rPr>
                <w:rFonts w:ascii="Century Gothic" w:hAnsi="Century Gothic"/>
                <w:sz w:val="16"/>
                <w:szCs w:val="16"/>
              </w:rPr>
              <w:t>During educator-directed instruction, a student raises her hand.  The educator says, “thank-you for coming into the room quietly.”</w:t>
            </w:r>
          </w:p>
          <w:p w14:paraId="244F2212" w14:textId="77777777" w:rsidR="002057B1" w:rsidRPr="003F7041" w:rsidRDefault="002057B1" w:rsidP="00376B49">
            <w:pPr>
              <w:rPr>
                <w:rFonts w:ascii="Century Gothic" w:hAnsi="Century Gothic"/>
                <w:sz w:val="16"/>
                <w:szCs w:val="16"/>
              </w:rPr>
            </w:pPr>
          </w:p>
          <w:p w14:paraId="0ADAC0C5" w14:textId="77777777" w:rsidR="002057B1" w:rsidRPr="003F7041" w:rsidRDefault="002057B1" w:rsidP="00376B49">
            <w:pPr>
              <w:jc w:val="center"/>
              <w:rPr>
                <w:b/>
                <w:sz w:val="16"/>
                <w:szCs w:val="16"/>
              </w:rPr>
            </w:pPr>
            <w:r w:rsidRPr="003F7041">
              <w:rPr>
                <w:rFonts w:ascii="Century Gothic" w:hAnsi="Century Gothic"/>
                <w:sz w:val="16"/>
                <w:szCs w:val="16"/>
              </w:rPr>
              <w:t>The educator walks over to a student and whispers, “Thank-you for coming into the room quietly.”</w:t>
            </w:r>
          </w:p>
        </w:tc>
        <w:tc>
          <w:tcPr>
            <w:tcW w:w="2698" w:type="dxa"/>
            <w:shd w:val="clear" w:color="auto" w:fill="FFFFFF" w:themeFill="background1"/>
          </w:tcPr>
          <w:p w14:paraId="0521E9D6"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Symbol"/>
                <w:sz w:val="16"/>
                <w:szCs w:val="16"/>
              </w:rPr>
              <w:t xml:space="preserve"> </w:t>
            </w:r>
            <w:r w:rsidRPr="003F7041">
              <w:rPr>
                <w:rFonts w:ascii="Century Gothic" w:hAnsi="Century Gothic" w:cs="Tahoma"/>
                <w:sz w:val="16"/>
                <w:szCs w:val="16"/>
              </w:rPr>
              <w:t>“Great job! Super! Wow!”</w:t>
            </w:r>
          </w:p>
          <w:p w14:paraId="011466ED"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(These are general, not</w:t>
            </w:r>
          </w:p>
          <w:p w14:paraId="06BD3DB6"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specific, praise statements.)</w:t>
            </w:r>
          </w:p>
          <w:p w14:paraId="24F517A8" w14:textId="77777777" w:rsidR="002057B1" w:rsidRPr="003F7041" w:rsidRDefault="002057B1" w:rsidP="00376B49">
            <w:pPr>
              <w:autoSpaceDE w:val="0"/>
              <w:autoSpaceDN w:val="0"/>
              <w:adjustRightInd w:val="0"/>
              <w:rPr>
                <w:rFonts w:ascii="Century Gothic" w:hAnsi="Century Gothic" w:cs="Tahoma"/>
                <w:sz w:val="16"/>
                <w:szCs w:val="16"/>
              </w:rPr>
            </w:pPr>
          </w:p>
          <w:p w14:paraId="69995145"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“Brandi, I like how you</w:t>
            </w:r>
          </w:p>
          <w:p w14:paraId="39CFC654"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raised your hand.” (Two</w:t>
            </w:r>
          </w:p>
          <w:p w14:paraId="72F86937"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minutes later) “Brandi, that</w:t>
            </w:r>
          </w:p>
          <w:p w14:paraId="3EE967FB"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was a nice response.” (This</w:t>
            </w:r>
          </w:p>
          <w:p w14:paraId="1B46CB8C"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is praising the same student</w:t>
            </w:r>
          </w:p>
          <w:p w14:paraId="05FB78A7" w14:textId="3EA655ED"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over</w:t>
            </w:r>
            <w:r w:rsidR="001E2100">
              <w:rPr>
                <w:rFonts w:ascii="Century Gothic" w:hAnsi="Century Gothic" w:cs="Tahoma"/>
                <w:sz w:val="16"/>
                <w:szCs w:val="16"/>
              </w:rPr>
              <w:t>-</w:t>
            </w:r>
            <w:r w:rsidRPr="003F7041">
              <w:rPr>
                <w:rFonts w:ascii="Century Gothic" w:hAnsi="Century Gothic" w:cs="Tahoma"/>
                <w:sz w:val="16"/>
                <w:szCs w:val="16"/>
              </w:rPr>
              <w:t>and</w:t>
            </w:r>
            <w:r w:rsidR="001E2100">
              <w:rPr>
                <w:rFonts w:ascii="Century Gothic" w:hAnsi="Century Gothic" w:cs="Tahoma"/>
                <w:sz w:val="16"/>
                <w:szCs w:val="16"/>
              </w:rPr>
              <w:t>-</w:t>
            </w:r>
            <w:r w:rsidRPr="003F7041">
              <w:rPr>
                <w:rFonts w:ascii="Century Gothic" w:hAnsi="Century Gothic" w:cs="Tahoma"/>
                <w:sz w:val="16"/>
                <w:szCs w:val="16"/>
              </w:rPr>
              <w:t>over again</w:t>
            </w:r>
            <w:r w:rsidR="001E2100">
              <w:rPr>
                <w:rFonts w:ascii="Century Gothic" w:hAnsi="Century Gothic" w:cs="Tahoma"/>
                <w:sz w:val="16"/>
                <w:szCs w:val="16"/>
              </w:rPr>
              <w:t>,</w:t>
            </w:r>
            <w:r w:rsidRPr="003F7041">
              <w:rPr>
                <w:rFonts w:ascii="Century Gothic" w:hAnsi="Century Gothic" w:cs="Tahoma"/>
                <w:sz w:val="16"/>
                <w:szCs w:val="16"/>
              </w:rPr>
              <w:t xml:space="preserve"> while</w:t>
            </w:r>
          </w:p>
          <w:p w14:paraId="1B505A63"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ignoring other students.)</w:t>
            </w:r>
          </w:p>
          <w:p w14:paraId="74A858E2" w14:textId="77777777" w:rsidR="002057B1" w:rsidRPr="003F7041" w:rsidRDefault="002057B1" w:rsidP="00376B49">
            <w:pPr>
              <w:autoSpaceDE w:val="0"/>
              <w:autoSpaceDN w:val="0"/>
              <w:adjustRightInd w:val="0"/>
              <w:rPr>
                <w:rFonts w:ascii="Century Gothic" w:hAnsi="Century Gothic" w:cs="Tahoma"/>
                <w:sz w:val="16"/>
                <w:szCs w:val="16"/>
              </w:rPr>
            </w:pPr>
          </w:p>
          <w:p w14:paraId="7966DCE5"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A teacher says “Nice hand</w:t>
            </w:r>
          </w:p>
          <w:p w14:paraId="7A3534B3"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raise.” After yelling at 20</w:t>
            </w:r>
          </w:p>
          <w:p w14:paraId="6633AC70"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students in a row for talking</w:t>
            </w:r>
          </w:p>
          <w:p w14:paraId="676B36CD"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out. (This is not maintaining</w:t>
            </w:r>
          </w:p>
          <w:p w14:paraId="172248D1"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five praises to one</w:t>
            </w:r>
          </w:p>
          <w:p w14:paraId="19503473"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correction ratio.)</w:t>
            </w:r>
          </w:p>
          <w:p w14:paraId="34F8CDEF" w14:textId="77777777" w:rsidR="002057B1" w:rsidRPr="003F7041" w:rsidRDefault="002057B1" w:rsidP="00376B49">
            <w:pPr>
              <w:autoSpaceDE w:val="0"/>
              <w:autoSpaceDN w:val="0"/>
              <w:adjustRightInd w:val="0"/>
              <w:rPr>
                <w:rFonts w:ascii="Century Gothic" w:hAnsi="Century Gothic" w:cs="Tahoma"/>
                <w:sz w:val="16"/>
                <w:szCs w:val="16"/>
              </w:rPr>
            </w:pPr>
          </w:p>
          <w:p w14:paraId="48011F78"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“Thank you for trying to act</w:t>
            </w:r>
          </w:p>
          <w:p w14:paraId="6E2109AB"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like a human.” (This, at best,</w:t>
            </w:r>
          </w:p>
          <w:p w14:paraId="047CE57A" w14:textId="77777777" w:rsidR="002057B1" w:rsidRPr="003F7041" w:rsidRDefault="002057B1" w:rsidP="00376B49">
            <w:pPr>
              <w:autoSpaceDE w:val="0"/>
              <w:autoSpaceDN w:val="0"/>
              <w:adjustRightInd w:val="0"/>
              <w:rPr>
                <w:rFonts w:ascii="Century Gothic" w:hAnsi="Century Gothic" w:cs="Tahoma"/>
                <w:sz w:val="16"/>
                <w:szCs w:val="16"/>
              </w:rPr>
            </w:pPr>
            <w:r w:rsidRPr="003F7041">
              <w:rPr>
                <w:rFonts w:ascii="Century Gothic" w:hAnsi="Century Gothic" w:cs="Tahoma"/>
                <w:sz w:val="16"/>
                <w:szCs w:val="16"/>
              </w:rPr>
              <w:t>is sarcasm, not genuine</w:t>
            </w:r>
          </w:p>
          <w:p w14:paraId="467C32A4" w14:textId="77777777" w:rsidR="002057B1" w:rsidRPr="003F7041" w:rsidRDefault="002057B1" w:rsidP="00376B49">
            <w:pPr>
              <w:jc w:val="center"/>
              <w:rPr>
                <w:b/>
                <w:sz w:val="16"/>
                <w:szCs w:val="16"/>
              </w:rPr>
            </w:pPr>
            <w:r w:rsidRPr="003F7041">
              <w:rPr>
                <w:rFonts w:ascii="Century Gothic" w:hAnsi="Century Gothic" w:cs="Tahoma"/>
                <w:sz w:val="16"/>
                <w:szCs w:val="16"/>
              </w:rPr>
              <w:t>praise.)</w:t>
            </w:r>
          </w:p>
        </w:tc>
        <w:tc>
          <w:tcPr>
            <w:tcW w:w="2699" w:type="dxa"/>
            <w:shd w:val="clear" w:color="auto" w:fill="FFFFFF" w:themeFill="background1"/>
          </w:tcPr>
          <w:p w14:paraId="25AF95B2"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Contingent praise is</w:t>
            </w:r>
          </w:p>
          <w:p w14:paraId="5C0E9884"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associated with increases in</w:t>
            </w:r>
          </w:p>
          <w:p w14:paraId="36FDEB67"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a variety of behavioral and</w:t>
            </w:r>
          </w:p>
          <w:p w14:paraId="463C9407"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academic skills (13)</w:t>
            </w:r>
          </w:p>
          <w:p w14:paraId="1D07A092"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Symbol"/>
                <w:color w:val="000000"/>
                <w:sz w:val="16"/>
                <w:szCs w:val="16"/>
              </w:rPr>
              <w:t xml:space="preserve">• </w:t>
            </w:r>
            <w:r w:rsidRPr="003F7041">
              <w:rPr>
                <w:rFonts w:ascii="Century Gothic" w:hAnsi="Century Gothic" w:cs="Tahoma"/>
                <w:color w:val="000000"/>
                <w:sz w:val="16"/>
                <w:szCs w:val="16"/>
              </w:rPr>
              <w:t>Behavior-­specific praise has</w:t>
            </w:r>
          </w:p>
          <w:p w14:paraId="48A7B437"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an impact in both special</w:t>
            </w:r>
          </w:p>
          <w:p w14:paraId="64B97E24"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and general education</w:t>
            </w:r>
          </w:p>
          <w:p w14:paraId="3B2914F4"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settings (14)</w:t>
            </w:r>
          </w:p>
          <w:p w14:paraId="3215A15E"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Symbol"/>
                <w:color w:val="000000"/>
                <w:sz w:val="16"/>
                <w:szCs w:val="16"/>
              </w:rPr>
              <w:t xml:space="preserve">• </w:t>
            </w:r>
            <w:r w:rsidRPr="003F7041">
              <w:rPr>
                <w:rFonts w:ascii="Century Gothic" w:hAnsi="Century Gothic" w:cs="Tahoma"/>
                <w:color w:val="000000"/>
                <w:sz w:val="16"/>
                <w:szCs w:val="16"/>
              </w:rPr>
              <w:t>Reinforcement should</w:t>
            </w:r>
          </w:p>
          <w:p w14:paraId="02DC6CFE"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happen frequently and at a</w:t>
            </w:r>
          </w:p>
          <w:p w14:paraId="5D4DF795"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minimal ratio of five praise</w:t>
            </w:r>
          </w:p>
          <w:p w14:paraId="131FE886" w14:textId="0380B00A"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statements for everyone</w:t>
            </w:r>
          </w:p>
          <w:p w14:paraId="4A281B8B"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correction (15)</w:t>
            </w:r>
          </w:p>
          <w:p w14:paraId="7FB58C8B"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Module:</w:t>
            </w:r>
          </w:p>
          <w:p w14:paraId="72DDA3A8" w14:textId="77777777" w:rsidR="002057B1" w:rsidRPr="003F7041" w:rsidRDefault="002057B1" w:rsidP="00376B49">
            <w:pPr>
              <w:autoSpaceDE w:val="0"/>
              <w:autoSpaceDN w:val="0"/>
              <w:adjustRightInd w:val="0"/>
              <w:rPr>
                <w:rFonts w:ascii="Century Gothic" w:hAnsi="Century Gothic" w:cs="Tahoma"/>
                <w:color w:val="0000FF"/>
                <w:sz w:val="14"/>
                <w:szCs w:val="14"/>
              </w:rPr>
            </w:pPr>
            <w:r w:rsidRPr="003F7041">
              <w:rPr>
                <w:rFonts w:ascii="Century Gothic" w:hAnsi="Century Gothic" w:cs="Tahoma"/>
                <w:color w:val="0000FF"/>
                <w:sz w:val="14"/>
                <w:szCs w:val="14"/>
              </w:rPr>
              <w:t>http://pbismissouri.org/archives/1</w:t>
            </w:r>
          </w:p>
          <w:p w14:paraId="3BDC6B47" w14:textId="77777777" w:rsidR="002057B1" w:rsidRPr="003F7041" w:rsidRDefault="002057B1" w:rsidP="00376B49">
            <w:pPr>
              <w:autoSpaceDE w:val="0"/>
              <w:autoSpaceDN w:val="0"/>
              <w:adjustRightInd w:val="0"/>
              <w:rPr>
                <w:rFonts w:ascii="Century Gothic" w:hAnsi="Century Gothic" w:cs="Tahoma"/>
                <w:color w:val="0000FF"/>
                <w:sz w:val="14"/>
                <w:szCs w:val="14"/>
              </w:rPr>
            </w:pPr>
            <w:r w:rsidRPr="003F7041">
              <w:rPr>
                <w:rFonts w:ascii="Century Gothic" w:hAnsi="Century Gothic" w:cs="Tahoma"/>
                <w:color w:val="0000FF"/>
                <w:sz w:val="14"/>
                <w:szCs w:val="14"/>
              </w:rPr>
              <w:t>300</w:t>
            </w:r>
          </w:p>
          <w:p w14:paraId="120C5764"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Video:</w:t>
            </w:r>
          </w:p>
          <w:p w14:paraId="7E814D93" w14:textId="77777777" w:rsidR="002057B1" w:rsidRPr="003F7041" w:rsidRDefault="002057B1" w:rsidP="00376B49">
            <w:pPr>
              <w:autoSpaceDE w:val="0"/>
              <w:autoSpaceDN w:val="0"/>
              <w:adjustRightInd w:val="0"/>
              <w:rPr>
                <w:rFonts w:ascii="Century Gothic" w:hAnsi="Century Gothic" w:cs="Tahoma"/>
                <w:color w:val="0000FF"/>
                <w:sz w:val="14"/>
                <w:szCs w:val="14"/>
              </w:rPr>
            </w:pPr>
            <w:r w:rsidRPr="003F7041">
              <w:rPr>
                <w:rFonts w:ascii="Century Gothic" w:hAnsi="Century Gothic" w:cs="Tahoma"/>
                <w:color w:val="0000FF"/>
                <w:sz w:val="14"/>
                <w:szCs w:val="14"/>
              </w:rPr>
              <w:t>http://louisville.edu/education/abr</w:t>
            </w:r>
          </w:p>
          <w:p w14:paraId="4189EDB9" w14:textId="77777777" w:rsidR="002057B1" w:rsidRPr="003F7041" w:rsidRDefault="002057B1" w:rsidP="00376B49">
            <w:pPr>
              <w:autoSpaceDE w:val="0"/>
              <w:autoSpaceDN w:val="0"/>
              <w:adjustRightInd w:val="0"/>
              <w:rPr>
                <w:rFonts w:ascii="Century Gothic" w:hAnsi="Century Gothic" w:cs="Tahoma"/>
                <w:color w:val="0000FF"/>
                <w:sz w:val="16"/>
                <w:szCs w:val="16"/>
              </w:rPr>
            </w:pPr>
            <w:proofErr w:type="spellStart"/>
            <w:r w:rsidRPr="003F7041">
              <w:rPr>
                <w:rFonts w:ascii="Century Gothic" w:hAnsi="Century Gothic" w:cs="Tahoma"/>
                <w:color w:val="0000FF"/>
                <w:sz w:val="16"/>
                <w:szCs w:val="16"/>
              </w:rPr>
              <w:t>i</w:t>
            </w:r>
            <w:proofErr w:type="spellEnd"/>
            <w:r w:rsidRPr="003F7041">
              <w:rPr>
                <w:rFonts w:ascii="Century Gothic" w:hAnsi="Century Gothic" w:cs="Tahoma"/>
                <w:color w:val="0000FF"/>
                <w:sz w:val="16"/>
                <w:szCs w:val="16"/>
              </w:rPr>
              <w:t>/</w:t>
            </w:r>
            <w:proofErr w:type="spellStart"/>
            <w:r w:rsidRPr="003F7041">
              <w:rPr>
                <w:rFonts w:ascii="Century Gothic" w:hAnsi="Century Gothic" w:cs="Tahoma"/>
                <w:color w:val="0000FF"/>
                <w:sz w:val="16"/>
                <w:szCs w:val="16"/>
              </w:rPr>
              <w:t>primarylevel</w:t>
            </w:r>
            <w:proofErr w:type="spellEnd"/>
            <w:r w:rsidRPr="003F7041">
              <w:rPr>
                <w:rFonts w:ascii="Century Gothic" w:hAnsi="Century Gothic" w:cs="Tahoma"/>
                <w:color w:val="0000FF"/>
                <w:sz w:val="16"/>
                <w:szCs w:val="16"/>
              </w:rPr>
              <w:t>/praise/group</w:t>
            </w:r>
          </w:p>
          <w:p w14:paraId="6371ACA5" w14:textId="77777777" w:rsidR="002057B1" w:rsidRPr="003F7041" w:rsidRDefault="002057B1" w:rsidP="00376B49">
            <w:pPr>
              <w:autoSpaceDE w:val="0"/>
              <w:autoSpaceDN w:val="0"/>
              <w:adjustRightInd w:val="0"/>
              <w:rPr>
                <w:rFonts w:ascii="Century Gothic" w:hAnsi="Century Gothic" w:cs="Tahoma"/>
                <w:color w:val="000000"/>
                <w:sz w:val="16"/>
                <w:szCs w:val="16"/>
              </w:rPr>
            </w:pPr>
            <w:r w:rsidRPr="003F7041">
              <w:rPr>
                <w:rFonts w:ascii="Century Gothic" w:hAnsi="Century Gothic" w:cs="Tahoma"/>
                <w:color w:val="000000"/>
                <w:sz w:val="16"/>
                <w:szCs w:val="16"/>
              </w:rPr>
              <w:t>Other resources:</w:t>
            </w:r>
          </w:p>
          <w:p w14:paraId="1AF91900" w14:textId="77777777" w:rsidR="002057B1" w:rsidRPr="003F7041" w:rsidRDefault="002057B1" w:rsidP="00376B49">
            <w:pPr>
              <w:autoSpaceDE w:val="0"/>
              <w:autoSpaceDN w:val="0"/>
              <w:adjustRightInd w:val="0"/>
              <w:rPr>
                <w:rFonts w:ascii="Century Gothic" w:hAnsi="Century Gothic" w:cs="Tahoma"/>
                <w:color w:val="0000FF"/>
                <w:sz w:val="14"/>
                <w:szCs w:val="14"/>
              </w:rPr>
            </w:pPr>
            <w:r w:rsidRPr="003F7041">
              <w:rPr>
                <w:rFonts w:ascii="Century Gothic" w:hAnsi="Century Gothic" w:cs="Tahoma"/>
                <w:color w:val="0000FF"/>
                <w:sz w:val="14"/>
                <w:szCs w:val="14"/>
              </w:rPr>
              <w:t>http://www.interventioncentral.or</w:t>
            </w:r>
          </w:p>
          <w:p w14:paraId="6140CD6B" w14:textId="77777777" w:rsidR="002057B1" w:rsidRPr="003F7041" w:rsidRDefault="002057B1" w:rsidP="00376B49">
            <w:pPr>
              <w:autoSpaceDE w:val="0"/>
              <w:autoSpaceDN w:val="0"/>
              <w:adjustRightInd w:val="0"/>
              <w:rPr>
                <w:rFonts w:ascii="Century Gothic" w:hAnsi="Century Gothic" w:cs="Tahoma"/>
                <w:color w:val="0000FF"/>
                <w:sz w:val="14"/>
                <w:szCs w:val="14"/>
              </w:rPr>
            </w:pPr>
            <w:r w:rsidRPr="003F7041">
              <w:rPr>
                <w:rFonts w:ascii="Century Gothic" w:hAnsi="Century Gothic" w:cs="Tahoma"/>
                <w:color w:val="0000FF"/>
                <w:sz w:val="14"/>
                <w:szCs w:val="14"/>
              </w:rPr>
              <w:t>g/behavioral-­</w:t>
            </w:r>
          </w:p>
          <w:p w14:paraId="0E157976" w14:textId="77777777" w:rsidR="002057B1" w:rsidRPr="003F7041" w:rsidRDefault="002057B1" w:rsidP="00376B49">
            <w:pPr>
              <w:autoSpaceDE w:val="0"/>
              <w:autoSpaceDN w:val="0"/>
              <w:adjustRightInd w:val="0"/>
              <w:rPr>
                <w:rFonts w:ascii="Century Gothic" w:hAnsi="Century Gothic" w:cs="Tahoma"/>
                <w:color w:val="0000FF"/>
                <w:sz w:val="14"/>
                <w:szCs w:val="14"/>
              </w:rPr>
            </w:pPr>
            <w:r w:rsidRPr="003F7041">
              <w:rPr>
                <w:rFonts w:ascii="Century Gothic" w:hAnsi="Century Gothic" w:cs="Tahoma"/>
                <w:color w:val="0000FF"/>
                <w:sz w:val="14"/>
                <w:szCs w:val="14"/>
              </w:rPr>
              <w:t>interventions/motivation/teacher-­</w:t>
            </w:r>
          </w:p>
          <w:p w14:paraId="68E15372" w14:textId="77777777" w:rsidR="002057B1" w:rsidRPr="003F7041" w:rsidRDefault="002057B1" w:rsidP="00376B49">
            <w:pPr>
              <w:autoSpaceDE w:val="0"/>
              <w:autoSpaceDN w:val="0"/>
              <w:adjustRightInd w:val="0"/>
              <w:rPr>
                <w:rFonts w:ascii="Century Gothic" w:hAnsi="Century Gothic" w:cs="Tahoma"/>
                <w:color w:val="0000FF"/>
                <w:sz w:val="14"/>
                <w:szCs w:val="14"/>
              </w:rPr>
            </w:pPr>
            <w:r w:rsidRPr="003F7041">
              <w:rPr>
                <w:rFonts w:ascii="Century Gothic" w:hAnsi="Century Gothic" w:cs="Tahoma"/>
                <w:color w:val="0000FF"/>
                <w:sz w:val="14"/>
                <w:szCs w:val="14"/>
              </w:rPr>
              <w:t>praise-­efficient-­tool-­motivate-­</w:t>
            </w:r>
          </w:p>
          <w:p w14:paraId="274B235E" w14:textId="77777777" w:rsidR="002057B1" w:rsidRPr="003F7041" w:rsidRDefault="002057B1" w:rsidP="00376B49">
            <w:pPr>
              <w:rPr>
                <w:rFonts w:ascii="Century Gothic" w:hAnsi="Century Gothic" w:cs="Tahoma"/>
                <w:color w:val="0000FF"/>
                <w:sz w:val="14"/>
                <w:szCs w:val="14"/>
              </w:rPr>
            </w:pPr>
            <w:r w:rsidRPr="003F7041">
              <w:rPr>
                <w:rFonts w:ascii="Century Gothic" w:hAnsi="Century Gothic" w:cs="Tahoma"/>
                <w:color w:val="0000FF"/>
                <w:sz w:val="14"/>
                <w:szCs w:val="14"/>
              </w:rPr>
              <w:t>students</w:t>
            </w:r>
          </w:p>
          <w:p w14:paraId="089896A8" w14:textId="77777777" w:rsidR="002057B1" w:rsidRPr="003F7041" w:rsidRDefault="002057B1" w:rsidP="00376B49">
            <w:pPr>
              <w:autoSpaceDE w:val="0"/>
              <w:autoSpaceDN w:val="0"/>
              <w:adjustRightInd w:val="0"/>
              <w:rPr>
                <w:rFonts w:ascii="Century Gothic" w:hAnsi="Century Gothic" w:cs="Tahoma"/>
                <w:sz w:val="16"/>
                <w:szCs w:val="16"/>
              </w:rPr>
            </w:pPr>
          </w:p>
        </w:tc>
      </w:tr>
      <w:tr w:rsidR="002057B1" w14:paraId="7328DA56" w14:textId="77777777" w:rsidTr="00376B49">
        <w:trPr>
          <w:trHeight w:val="440"/>
        </w:trPr>
        <w:tc>
          <w:tcPr>
            <w:tcW w:w="10793" w:type="dxa"/>
            <w:gridSpan w:val="4"/>
            <w:shd w:val="clear" w:color="auto" w:fill="FFFFFF" w:themeFill="background1"/>
          </w:tcPr>
          <w:p w14:paraId="68C5465A" w14:textId="77777777" w:rsidR="002057B1" w:rsidRPr="00126C34" w:rsidRDefault="002057B1" w:rsidP="00376B49">
            <w:pPr>
              <w:jc w:val="center"/>
              <w:rPr>
                <w:rFonts w:ascii="Century Gothic" w:hAnsi="Century Gothic"/>
                <w:sz w:val="16"/>
                <w:szCs w:val="16"/>
              </w:rPr>
            </w:pPr>
            <w:r>
              <w:rPr>
                <w:b/>
                <w:sz w:val="32"/>
                <w:szCs w:val="32"/>
              </w:rPr>
              <w:t>Secondary</w:t>
            </w:r>
          </w:p>
        </w:tc>
      </w:tr>
      <w:tr w:rsidR="002057B1" w14:paraId="456926CE" w14:textId="77777777" w:rsidTr="00376B49">
        <w:trPr>
          <w:trHeight w:val="440"/>
        </w:trPr>
        <w:tc>
          <w:tcPr>
            <w:tcW w:w="2698" w:type="dxa"/>
            <w:shd w:val="clear" w:color="auto" w:fill="FFFFFF" w:themeFill="background1"/>
          </w:tcPr>
          <w:p w14:paraId="014D07D0"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Verbal statement that names the behavior explicitly and includes a statement that shows approval.</w:t>
            </w:r>
          </w:p>
          <w:p w14:paraId="03315FB4" w14:textId="77777777" w:rsidR="002057B1" w:rsidRPr="00DA04B8" w:rsidRDefault="002057B1" w:rsidP="00376B49">
            <w:pPr>
              <w:rPr>
                <w:rFonts w:ascii="Century Gothic" w:hAnsi="Century Gothic"/>
                <w:sz w:val="16"/>
                <w:szCs w:val="16"/>
              </w:rPr>
            </w:pPr>
          </w:p>
          <w:p w14:paraId="18312528"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*May be directed toward an individual or group</w:t>
            </w:r>
          </w:p>
          <w:p w14:paraId="306B2750" w14:textId="77777777" w:rsidR="002057B1" w:rsidRPr="00DA04B8" w:rsidRDefault="002057B1" w:rsidP="00376B49">
            <w:pPr>
              <w:rPr>
                <w:rFonts w:ascii="Century Gothic" w:hAnsi="Century Gothic"/>
                <w:sz w:val="16"/>
                <w:szCs w:val="16"/>
              </w:rPr>
            </w:pPr>
          </w:p>
          <w:p w14:paraId="19D006F6"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*Praise should be provided soon after behavior, understandable, meaningful, and sincere.</w:t>
            </w:r>
          </w:p>
          <w:p w14:paraId="5CA7D3DC" w14:textId="77777777" w:rsidR="002057B1" w:rsidRPr="00DA04B8" w:rsidRDefault="002057B1" w:rsidP="00376B49">
            <w:pPr>
              <w:rPr>
                <w:rFonts w:ascii="Century Gothic" w:hAnsi="Century Gothic"/>
                <w:sz w:val="16"/>
                <w:szCs w:val="16"/>
              </w:rPr>
            </w:pPr>
          </w:p>
          <w:p w14:paraId="2D7781DE"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*Deliver approximately five praise statements for every one corrective statement</w:t>
            </w:r>
          </w:p>
          <w:p w14:paraId="5CBDE2D6" w14:textId="77777777" w:rsidR="002057B1" w:rsidRPr="00DA04B8" w:rsidRDefault="002057B1" w:rsidP="00376B49">
            <w:pPr>
              <w:rPr>
                <w:rFonts w:ascii="Century Gothic" w:hAnsi="Century Gothic"/>
                <w:sz w:val="16"/>
                <w:szCs w:val="16"/>
              </w:rPr>
            </w:pPr>
          </w:p>
          <w:p w14:paraId="7BB406A0" w14:textId="77777777" w:rsidR="002057B1" w:rsidRPr="00DA04B8" w:rsidRDefault="002057B1" w:rsidP="00376B49">
            <w:pPr>
              <w:rPr>
                <w:rFonts w:ascii="Century Gothic" w:hAnsi="Century Gothic"/>
                <w:sz w:val="16"/>
                <w:szCs w:val="16"/>
              </w:rPr>
            </w:pPr>
            <w:r w:rsidRPr="00DA04B8">
              <w:rPr>
                <w:rFonts w:ascii="Century Gothic" w:hAnsi="Century Gothic"/>
                <w:sz w:val="16"/>
                <w:szCs w:val="16"/>
              </w:rPr>
              <w:t>*Consider student characteristic when delivering behavior-specific praise and adjust accordingly (praise privately vs. publicly)</w:t>
            </w:r>
          </w:p>
          <w:p w14:paraId="446F34FE" w14:textId="77777777" w:rsidR="002057B1" w:rsidRPr="00DA04B8" w:rsidRDefault="002057B1" w:rsidP="00376B49">
            <w:pPr>
              <w:rPr>
                <w:rFonts w:ascii="Century Gothic" w:hAnsi="Century Gothic"/>
                <w:sz w:val="16"/>
                <w:szCs w:val="16"/>
              </w:rPr>
            </w:pPr>
          </w:p>
          <w:p w14:paraId="7950BA54" w14:textId="77777777" w:rsidR="002057B1" w:rsidRPr="00DA04B8" w:rsidRDefault="002057B1" w:rsidP="00376B49">
            <w:pPr>
              <w:rPr>
                <w:rFonts w:ascii="Century Gothic" w:hAnsi="Century Gothic"/>
                <w:sz w:val="16"/>
                <w:szCs w:val="16"/>
              </w:rPr>
            </w:pPr>
          </w:p>
          <w:p w14:paraId="2909225A" w14:textId="77777777" w:rsidR="002057B1" w:rsidRPr="00DA04B8" w:rsidRDefault="002057B1" w:rsidP="00376B49">
            <w:pPr>
              <w:rPr>
                <w:rFonts w:ascii="Century Gothic" w:hAnsi="Century Gothic"/>
                <w:sz w:val="16"/>
                <w:szCs w:val="16"/>
              </w:rPr>
            </w:pPr>
          </w:p>
          <w:p w14:paraId="5E7797A8" w14:textId="77777777" w:rsidR="002057B1" w:rsidRDefault="002057B1" w:rsidP="00376B49">
            <w:pPr>
              <w:rPr>
                <w:rFonts w:ascii="Century Gothic" w:hAnsi="Century Gothic"/>
                <w:sz w:val="16"/>
                <w:szCs w:val="16"/>
              </w:rPr>
            </w:pPr>
          </w:p>
          <w:p w14:paraId="2D01F461" w14:textId="77777777" w:rsidR="002057B1" w:rsidRPr="00DA04B8" w:rsidRDefault="002057B1" w:rsidP="00376B49">
            <w:pPr>
              <w:rPr>
                <w:rFonts w:ascii="Century Gothic" w:hAnsi="Century Gothic"/>
                <w:sz w:val="16"/>
                <w:szCs w:val="16"/>
              </w:rPr>
            </w:pPr>
          </w:p>
          <w:p w14:paraId="3F08F9BE" w14:textId="77777777" w:rsidR="002057B1" w:rsidRPr="00DA04B8" w:rsidRDefault="002057B1" w:rsidP="00376B49">
            <w:pPr>
              <w:rPr>
                <w:rFonts w:ascii="Century Gothic" w:hAnsi="Century Gothic"/>
                <w:sz w:val="16"/>
                <w:szCs w:val="16"/>
              </w:rPr>
            </w:pPr>
          </w:p>
          <w:p w14:paraId="5661B2F5" w14:textId="77777777" w:rsidR="002057B1" w:rsidRPr="00DA04B8" w:rsidRDefault="002057B1" w:rsidP="00376B49">
            <w:pPr>
              <w:rPr>
                <w:rFonts w:ascii="Century Gothic" w:hAnsi="Century Gothic"/>
                <w:sz w:val="16"/>
                <w:szCs w:val="16"/>
              </w:rPr>
            </w:pPr>
          </w:p>
          <w:p w14:paraId="7D1B3F09" w14:textId="77777777" w:rsidR="002057B1" w:rsidRPr="00DA04B8" w:rsidRDefault="002057B1" w:rsidP="00376B49">
            <w:pPr>
              <w:rPr>
                <w:rFonts w:ascii="Century Gothic" w:hAnsi="Century Gothic"/>
                <w:sz w:val="16"/>
                <w:szCs w:val="16"/>
              </w:rPr>
            </w:pPr>
          </w:p>
          <w:p w14:paraId="194E3AE7" w14:textId="77777777" w:rsidR="002057B1" w:rsidRPr="00DA04B8" w:rsidRDefault="002057B1" w:rsidP="00376B49">
            <w:pPr>
              <w:rPr>
                <w:rFonts w:ascii="Century Gothic" w:hAnsi="Century Gothic"/>
                <w:sz w:val="16"/>
                <w:szCs w:val="16"/>
              </w:rPr>
            </w:pPr>
          </w:p>
          <w:p w14:paraId="6936627E" w14:textId="77777777" w:rsidR="002057B1" w:rsidRPr="00DA04B8" w:rsidRDefault="002057B1" w:rsidP="00376B49">
            <w:pPr>
              <w:rPr>
                <w:rFonts w:ascii="Century Gothic" w:hAnsi="Century Gothic"/>
                <w:sz w:val="16"/>
                <w:szCs w:val="16"/>
              </w:rPr>
            </w:pPr>
          </w:p>
          <w:p w14:paraId="628F5223" w14:textId="77777777" w:rsidR="002057B1" w:rsidRPr="00CD11E1" w:rsidRDefault="002057B1" w:rsidP="00376B49">
            <w:pPr>
              <w:rPr>
                <w:b/>
                <w:sz w:val="16"/>
                <w:szCs w:val="16"/>
              </w:rPr>
            </w:pPr>
          </w:p>
        </w:tc>
        <w:tc>
          <w:tcPr>
            <w:tcW w:w="2698" w:type="dxa"/>
            <w:shd w:val="clear" w:color="auto" w:fill="FFFFFF" w:themeFill="background1"/>
          </w:tcPr>
          <w:p w14:paraId="2F4EFEBA"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“Blue Group, I really like the</w:t>
            </w:r>
          </w:p>
          <w:p w14:paraId="048F02A3"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way you all handed in your</w:t>
            </w:r>
          </w:p>
          <w:p w14:paraId="7D64CB40"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projects on time. It was a</w:t>
            </w:r>
          </w:p>
          <w:p w14:paraId="1ED6649E"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complicated project.”</w:t>
            </w:r>
          </w:p>
          <w:p w14:paraId="21DEB95F" w14:textId="77777777" w:rsidR="002057B1" w:rsidRPr="00DA04B8" w:rsidRDefault="002057B1" w:rsidP="00376B49">
            <w:pPr>
              <w:autoSpaceDE w:val="0"/>
              <w:autoSpaceDN w:val="0"/>
              <w:adjustRightInd w:val="0"/>
              <w:rPr>
                <w:rFonts w:ascii="Century Gothic" w:hAnsi="Century Gothic" w:cs="Tahoma"/>
                <w:sz w:val="16"/>
                <w:szCs w:val="16"/>
              </w:rPr>
            </w:pPr>
          </w:p>
          <w:p w14:paraId="787A3F49"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“Tamara, thank you for</w:t>
            </w:r>
          </w:p>
          <w:p w14:paraId="04DAC231"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being on time. That is the</w:t>
            </w:r>
          </w:p>
          <w:p w14:paraId="57589037"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fourth day in a row,</w:t>
            </w:r>
          </w:p>
          <w:p w14:paraId="7BA17394"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impressive.”</w:t>
            </w:r>
          </w:p>
          <w:p w14:paraId="7BDC00A7" w14:textId="77777777" w:rsidR="002057B1" w:rsidRPr="00DA04B8" w:rsidRDefault="002057B1" w:rsidP="00376B49">
            <w:pPr>
              <w:autoSpaceDE w:val="0"/>
              <w:autoSpaceDN w:val="0"/>
              <w:adjustRightInd w:val="0"/>
              <w:rPr>
                <w:rFonts w:ascii="Century Gothic" w:hAnsi="Century Gothic" w:cs="Tahoma"/>
                <w:sz w:val="16"/>
                <w:szCs w:val="16"/>
              </w:rPr>
            </w:pPr>
          </w:p>
          <w:p w14:paraId="42120BAA"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Symbol"/>
                <w:sz w:val="16"/>
                <w:szCs w:val="16"/>
              </w:rPr>
              <w:t xml:space="preserve"> </w:t>
            </w:r>
            <w:r w:rsidRPr="00DA04B8">
              <w:rPr>
                <w:rFonts w:ascii="Century Gothic" w:hAnsi="Century Gothic" w:cs="Tahoma"/>
                <w:sz w:val="16"/>
                <w:szCs w:val="16"/>
              </w:rPr>
              <w:t>After pulling a chair up next</w:t>
            </w:r>
          </w:p>
          <w:p w14:paraId="4956627B"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to Steve, the teacher states,</w:t>
            </w:r>
          </w:p>
          <w:p w14:paraId="120CEDD7"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“I really appreciate how you</w:t>
            </w:r>
          </w:p>
          <w:p w14:paraId="150D0CD4"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facilitated your group</w:t>
            </w:r>
          </w:p>
          <w:p w14:paraId="30B1CB93"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discussion. There were a lot</w:t>
            </w:r>
          </w:p>
          <w:p w14:paraId="2FDBA6D6"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of opinions, and you</w:t>
            </w:r>
          </w:p>
          <w:p w14:paraId="189C30D1"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managed them well.”</w:t>
            </w:r>
          </w:p>
          <w:p w14:paraId="3B0989EF" w14:textId="77777777" w:rsidR="002057B1" w:rsidRPr="00DA04B8" w:rsidRDefault="002057B1" w:rsidP="00376B49">
            <w:pPr>
              <w:autoSpaceDE w:val="0"/>
              <w:autoSpaceDN w:val="0"/>
              <w:adjustRightInd w:val="0"/>
              <w:rPr>
                <w:rFonts w:ascii="Century Gothic" w:hAnsi="Century Gothic" w:cs="Tahoma"/>
                <w:sz w:val="16"/>
                <w:szCs w:val="16"/>
              </w:rPr>
            </w:pPr>
          </w:p>
          <w:p w14:paraId="77FD5EA7"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Symbol"/>
                <w:sz w:val="16"/>
                <w:szCs w:val="16"/>
              </w:rPr>
              <w:t xml:space="preserve"> </w:t>
            </w:r>
            <w:r w:rsidRPr="00DA04B8">
              <w:rPr>
                <w:rFonts w:ascii="Century Gothic" w:hAnsi="Century Gothic" w:cs="Tahoma"/>
                <w:sz w:val="16"/>
                <w:szCs w:val="16"/>
              </w:rPr>
              <w:t>After reviewing a student’s</w:t>
            </w:r>
          </w:p>
          <w:p w14:paraId="4E251BC9"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essay, the teacher writes,</w:t>
            </w:r>
          </w:p>
          <w:p w14:paraId="00A7D640" w14:textId="46FCC46E"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“Nice organization</w:t>
            </w:r>
            <w:r w:rsidR="001E2100">
              <w:rPr>
                <w:rFonts w:ascii="Century Gothic" w:hAnsi="Century Gothic" w:cs="Tahoma"/>
                <w:sz w:val="16"/>
                <w:szCs w:val="16"/>
              </w:rPr>
              <w:t>, y</w:t>
            </w:r>
            <w:r w:rsidRPr="00DA04B8">
              <w:rPr>
                <w:rFonts w:ascii="Century Gothic" w:hAnsi="Century Gothic" w:cs="Tahoma"/>
                <w:sz w:val="16"/>
                <w:szCs w:val="16"/>
              </w:rPr>
              <w:t>ou’re</w:t>
            </w:r>
          </w:p>
          <w:p w14:paraId="41D2FBC3" w14:textId="4647061E"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 xml:space="preserve">using the </w:t>
            </w:r>
            <w:proofErr w:type="gramStart"/>
            <w:r w:rsidRPr="00DA04B8">
              <w:rPr>
                <w:rFonts w:ascii="Century Gothic" w:hAnsi="Century Gothic" w:cs="Tahoma"/>
                <w:sz w:val="16"/>
                <w:szCs w:val="16"/>
              </w:rPr>
              <w:t>strateg</w:t>
            </w:r>
            <w:r w:rsidR="001E2100">
              <w:rPr>
                <w:rFonts w:ascii="Century Gothic" w:hAnsi="Century Gothic" w:cs="Tahoma"/>
                <w:sz w:val="16"/>
                <w:szCs w:val="16"/>
              </w:rPr>
              <w:t>ies</w:t>
            </w:r>
            <w:proofErr w:type="gramEnd"/>
            <w:r w:rsidRPr="00DA04B8">
              <w:rPr>
                <w:rFonts w:ascii="Century Gothic" w:hAnsi="Century Gothic" w:cs="Tahoma"/>
                <w:sz w:val="16"/>
                <w:szCs w:val="16"/>
              </w:rPr>
              <w:t xml:space="preserve"> we</w:t>
            </w:r>
          </w:p>
          <w:p w14:paraId="56114F9E" w14:textId="77777777" w:rsidR="002057B1" w:rsidRPr="00CD11E1" w:rsidRDefault="002057B1" w:rsidP="00376B49">
            <w:pPr>
              <w:rPr>
                <w:b/>
                <w:sz w:val="16"/>
                <w:szCs w:val="16"/>
              </w:rPr>
            </w:pPr>
            <w:r w:rsidRPr="00DA04B8">
              <w:rPr>
                <w:rFonts w:ascii="Century Gothic" w:hAnsi="Century Gothic" w:cs="Tahoma"/>
                <w:sz w:val="16"/>
                <w:szCs w:val="16"/>
              </w:rPr>
              <w:t>discussed in your writing!”</w:t>
            </w:r>
          </w:p>
        </w:tc>
        <w:tc>
          <w:tcPr>
            <w:tcW w:w="2698" w:type="dxa"/>
            <w:shd w:val="clear" w:color="auto" w:fill="FFFFFF" w:themeFill="background1"/>
          </w:tcPr>
          <w:p w14:paraId="7128354A"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Symbol"/>
                <w:sz w:val="16"/>
                <w:szCs w:val="16"/>
              </w:rPr>
              <w:t xml:space="preserve"> </w:t>
            </w:r>
            <w:r w:rsidRPr="00DA04B8">
              <w:rPr>
                <w:rFonts w:ascii="Century Gothic" w:hAnsi="Century Gothic" w:cs="Tahoma"/>
                <w:sz w:val="16"/>
                <w:szCs w:val="16"/>
              </w:rPr>
              <w:t>“Great job! Super! Wow!”</w:t>
            </w:r>
          </w:p>
          <w:p w14:paraId="2E91505E"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(These are general, not</w:t>
            </w:r>
          </w:p>
          <w:p w14:paraId="17C502FD"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specific, praise statements.)</w:t>
            </w:r>
          </w:p>
          <w:p w14:paraId="7C105968" w14:textId="77777777" w:rsidR="002057B1" w:rsidRPr="00DA04B8" w:rsidRDefault="002057B1" w:rsidP="00376B49">
            <w:pPr>
              <w:autoSpaceDE w:val="0"/>
              <w:autoSpaceDN w:val="0"/>
              <w:adjustRightInd w:val="0"/>
              <w:rPr>
                <w:rFonts w:ascii="Century Gothic" w:hAnsi="Century Gothic" w:cs="Tahoma"/>
                <w:sz w:val="16"/>
                <w:szCs w:val="16"/>
              </w:rPr>
            </w:pPr>
          </w:p>
          <w:p w14:paraId="1A42DF26"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“Brandi, I like how you</w:t>
            </w:r>
          </w:p>
          <w:p w14:paraId="12776BBB"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raised your hand.” (Two</w:t>
            </w:r>
          </w:p>
          <w:p w14:paraId="0A6C9DE2"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minutes later) “Brandi, that</w:t>
            </w:r>
          </w:p>
          <w:p w14:paraId="03F19C61"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was a nice response.” (This</w:t>
            </w:r>
          </w:p>
          <w:p w14:paraId="6708EE55"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is praising the same student</w:t>
            </w:r>
          </w:p>
          <w:p w14:paraId="5CAC1C74" w14:textId="5055D646"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over</w:t>
            </w:r>
            <w:r w:rsidR="001E2100">
              <w:rPr>
                <w:rFonts w:ascii="Century Gothic" w:hAnsi="Century Gothic" w:cs="Tahoma"/>
                <w:sz w:val="16"/>
                <w:szCs w:val="16"/>
              </w:rPr>
              <w:t>-</w:t>
            </w:r>
            <w:r w:rsidRPr="00DA04B8">
              <w:rPr>
                <w:rFonts w:ascii="Century Gothic" w:hAnsi="Century Gothic" w:cs="Tahoma"/>
                <w:sz w:val="16"/>
                <w:szCs w:val="16"/>
              </w:rPr>
              <w:t>and</w:t>
            </w:r>
            <w:r w:rsidR="001E2100">
              <w:rPr>
                <w:rFonts w:ascii="Century Gothic" w:hAnsi="Century Gothic" w:cs="Tahoma"/>
                <w:sz w:val="16"/>
                <w:szCs w:val="16"/>
              </w:rPr>
              <w:t>-</w:t>
            </w:r>
            <w:r w:rsidRPr="00DA04B8">
              <w:rPr>
                <w:rFonts w:ascii="Century Gothic" w:hAnsi="Century Gothic" w:cs="Tahoma"/>
                <w:sz w:val="16"/>
                <w:szCs w:val="16"/>
              </w:rPr>
              <w:t>over again while</w:t>
            </w:r>
          </w:p>
          <w:p w14:paraId="51CC655B"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ignoring other students.)</w:t>
            </w:r>
          </w:p>
          <w:p w14:paraId="29593E62" w14:textId="77777777" w:rsidR="002057B1" w:rsidRPr="00DA04B8" w:rsidRDefault="002057B1" w:rsidP="00376B49">
            <w:pPr>
              <w:autoSpaceDE w:val="0"/>
              <w:autoSpaceDN w:val="0"/>
              <w:adjustRightInd w:val="0"/>
              <w:rPr>
                <w:rFonts w:ascii="Century Gothic" w:hAnsi="Century Gothic" w:cs="Tahoma"/>
                <w:sz w:val="16"/>
                <w:szCs w:val="16"/>
              </w:rPr>
            </w:pPr>
          </w:p>
          <w:p w14:paraId="5FBB05C6"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A teacher says “Nice hand</w:t>
            </w:r>
          </w:p>
          <w:p w14:paraId="24D96468"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raise.” After yelling at 20</w:t>
            </w:r>
          </w:p>
          <w:p w14:paraId="42EDBDB3"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students in a row for talking</w:t>
            </w:r>
          </w:p>
          <w:p w14:paraId="359366A7"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out. (This is not maintaining</w:t>
            </w:r>
          </w:p>
          <w:p w14:paraId="72D5DA59" w14:textId="05746E8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a five</w:t>
            </w:r>
            <w:r w:rsidR="001E2100">
              <w:rPr>
                <w:rFonts w:ascii="Century Gothic" w:hAnsi="Century Gothic" w:cs="Tahoma"/>
                <w:sz w:val="16"/>
                <w:szCs w:val="16"/>
              </w:rPr>
              <w:t>-</w:t>
            </w:r>
            <w:r w:rsidRPr="00DA04B8">
              <w:rPr>
                <w:rFonts w:ascii="Century Gothic" w:hAnsi="Century Gothic" w:cs="Tahoma"/>
                <w:sz w:val="16"/>
                <w:szCs w:val="16"/>
              </w:rPr>
              <w:t>praises to one</w:t>
            </w:r>
          </w:p>
          <w:p w14:paraId="112685B1"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correction ratio.)</w:t>
            </w:r>
          </w:p>
          <w:p w14:paraId="0DE3866F" w14:textId="77777777" w:rsidR="002057B1" w:rsidRPr="00DA04B8" w:rsidRDefault="002057B1" w:rsidP="00376B49">
            <w:pPr>
              <w:autoSpaceDE w:val="0"/>
              <w:autoSpaceDN w:val="0"/>
              <w:adjustRightInd w:val="0"/>
              <w:rPr>
                <w:rFonts w:ascii="Century Gothic" w:hAnsi="Century Gothic" w:cs="Tahoma"/>
                <w:sz w:val="16"/>
                <w:szCs w:val="16"/>
              </w:rPr>
            </w:pPr>
          </w:p>
          <w:p w14:paraId="6CA90D77"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“Thank you for trying to act</w:t>
            </w:r>
          </w:p>
          <w:p w14:paraId="2C767077"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like a human.” (This, at best,</w:t>
            </w:r>
          </w:p>
          <w:p w14:paraId="56C53DCD"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is sarcasm, not genuine</w:t>
            </w:r>
          </w:p>
          <w:p w14:paraId="67E0C0A1" w14:textId="77777777" w:rsidR="002057B1" w:rsidRPr="00CD11E1" w:rsidRDefault="002057B1" w:rsidP="00376B49">
            <w:pPr>
              <w:rPr>
                <w:b/>
                <w:sz w:val="16"/>
                <w:szCs w:val="16"/>
              </w:rPr>
            </w:pPr>
            <w:r w:rsidRPr="00DA04B8">
              <w:rPr>
                <w:rFonts w:ascii="Century Gothic" w:hAnsi="Century Gothic" w:cs="Tahoma"/>
                <w:sz w:val="16"/>
                <w:szCs w:val="16"/>
              </w:rPr>
              <w:t>praise.)</w:t>
            </w:r>
          </w:p>
        </w:tc>
        <w:tc>
          <w:tcPr>
            <w:tcW w:w="2699" w:type="dxa"/>
            <w:shd w:val="clear" w:color="auto" w:fill="FFFFFF" w:themeFill="background1"/>
          </w:tcPr>
          <w:p w14:paraId="344AD48E"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Contingent praise is</w:t>
            </w:r>
          </w:p>
          <w:p w14:paraId="35C90CED"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associated with increases in</w:t>
            </w:r>
          </w:p>
          <w:p w14:paraId="7D01A28E"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a variety of behavioral and</w:t>
            </w:r>
          </w:p>
          <w:p w14:paraId="42C62636"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academic skills (13)</w:t>
            </w:r>
          </w:p>
          <w:p w14:paraId="46B4AC93"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Symbol"/>
                <w:color w:val="000000"/>
                <w:sz w:val="16"/>
                <w:szCs w:val="16"/>
              </w:rPr>
              <w:t xml:space="preserve">• </w:t>
            </w:r>
            <w:r w:rsidRPr="00DA04B8">
              <w:rPr>
                <w:rFonts w:ascii="Century Gothic" w:hAnsi="Century Gothic" w:cs="Tahoma"/>
                <w:color w:val="000000"/>
                <w:sz w:val="16"/>
                <w:szCs w:val="16"/>
              </w:rPr>
              <w:t>Behavior-­specific praise has</w:t>
            </w:r>
          </w:p>
          <w:p w14:paraId="1C4D5DC5"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an impact in both special</w:t>
            </w:r>
          </w:p>
          <w:p w14:paraId="5F13044A"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and general education</w:t>
            </w:r>
          </w:p>
          <w:p w14:paraId="77986DC9"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settings (14)</w:t>
            </w:r>
          </w:p>
          <w:p w14:paraId="2DB8AF3B"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Symbol"/>
                <w:color w:val="000000"/>
                <w:sz w:val="16"/>
                <w:szCs w:val="16"/>
              </w:rPr>
              <w:t xml:space="preserve">• </w:t>
            </w:r>
            <w:r w:rsidRPr="00DA04B8">
              <w:rPr>
                <w:rFonts w:ascii="Century Gothic" w:hAnsi="Century Gothic" w:cs="Tahoma"/>
                <w:color w:val="000000"/>
                <w:sz w:val="16"/>
                <w:szCs w:val="16"/>
              </w:rPr>
              <w:t>Reinforcement should</w:t>
            </w:r>
          </w:p>
          <w:p w14:paraId="212743FA"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happen frequently and at a</w:t>
            </w:r>
          </w:p>
          <w:p w14:paraId="7A67839E"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minimal ratio of five praise</w:t>
            </w:r>
          </w:p>
          <w:p w14:paraId="70312E45"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 xml:space="preserve">statements for </w:t>
            </w:r>
            <w:proofErr w:type="gramStart"/>
            <w:r w:rsidRPr="00DA04B8">
              <w:rPr>
                <w:rFonts w:ascii="Century Gothic" w:hAnsi="Century Gothic" w:cs="Tahoma"/>
                <w:color w:val="000000"/>
                <w:sz w:val="16"/>
                <w:szCs w:val="16"/>
              </w:rPr>
              <w:t>every one</w:t>
            </w:r>
            <w:proofErr w:type="gramEnd"/>
          </w:p>
          <w:p w14:paraId="29C9003C"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correction (15)</w:t>
            </w:r>
          </w:p>
          <w:p w14:paraId="1F1AB851" w14:textId="77777777" w:rsidR="002057B1" w:rsidRPr="00DA04B8" w:rsidRDefault="002057B1" w:rsidP="00376B49">
            <w:pPr>
              <w:autoSpaceDE w:val="0"/>
              <w:autoSpaceDN w:val="0"/>
              <w:adjustRightInd w:val="0"/>
              <w:rPr>
                <w:rFonts w:ascii="Century Gothic" w:hAnsi="Century Gothic" w:cs="Tahoma"/>
                <w:color w:val="000000"/>
                <w:sz w:val="16"/>
                <w:szCs w:val="16"/>
              </w:rPr>
            </w:pPr>
            <w:r w:rsidRPr="00DA04B8">
              <w:rPr>
                <w:rFonts w:ascii="Century Gothic" w:hAnsi="Century Gothic" w:cs="Tahoma"/>
                <w:color w:val="000000"/>
                <w:sz w:val="16"/>
                <w:szCs w:val="16"/>
              </w:rPr>
              <w:t>Module:</w:t>
            </w:r>
          </w:p>
          <w:p w14:paraId="5F1DCFF1" w14:textId="77777777" w:rsidR="002057B1" w:rsidRPr="006A0E5D" w:rsidRDefault="002057B1" w:rsidP="00376B49">
            <w:pPr>
              <w:autoSpaceDE w:val="0"/>
              <w:autoSpaceDN w:val="0"/>
              <w:adjustRightInd w:val="0"/>
              <w:rPr>
                <w:rFonts w:ascii="Century Gothic" w:hAnsi="Century Gothic" w:cs="Tahoma"/>
                <w:color w:val="0000FF"/>
                <w:sz w:val="14"/>
                <w:szCs w:val="14"/>
              </w:rPr>
            </w:pPr>
            <w:r w:rsidRPr="006A0E5D">
              <w:rPr>
                <w:rFonts w:ascii="Century Gothic" w:hAnsi="Century Gothic" w:cs="Tahoma"/>
                <w:color w:val="0000FF"/>
                <w:sz w:val="14"/>
                <w:szCs w:val="14"/>
              </w:rPr>
              <w:t>http://pbismissouri.org/archives/1</w:t>
            </w:r>
          </w:p>
          <w:p w14:paraId="15BF4C8F" w14:textId="77777777" w:rsidR="002057B1" w:rsidRPr="006A0E5D" w:rsidRDefault="002057B1" w:rsidP="00376B49">
            <w:pPr>
              <w:autoSpaceDE w:val="0"/>
              <w:autoSpaceDN w:val="0"/>
              <w:adjustRightInd w:val="0"/>
              <w:rPr>
                <w:rFonts w:ascii="Century Gothic" w:hAnsi="Century Gothic" w:cs="Tahoma"/>
                <w:color w:val="0000FF"/>
                <w:sz w:val="14"/>
                <w:szCs w:val="14"/>
              </w:rPr>
            </w:pPr>
            <w:r w:rsidRPr="006A0E5D">
              <w:rPr>
                <w:rFonts w:ascii="Century Gothic" w:hAnsi="Century Gothic" w:cs="Tahoma"/>
                <w:color w:val="0000FF"/>
                <w:sz w:val="14"/>
                <w:szCs w:val="14"/>
              </w:rPr>
              <w:t>300</w:t>
            </w:r>
          </w:p>
          <w:p w14:paraId="66E8D506" w14:textId="77777777" w:rsidR="002057B1" w:rsidRPr="006A0E5D" w:rsidRDefault="002057B1" w:rsidP="00376B49">
            <w:pPr>
              <w:autoSpaceDE w:val="0"/>
              <w:autoSpaceDN w:val="0"/>
              <w:adjustRightInd w:val="0"/>
              <w:rPr>
                <w:rFonts w:ascii="Century Gothic" w:hAnsi="Century Gothic" w:cs="Tahoma"/>
                <w:color w:val="000000"/>
                <w:sz w:val="14"/>
                <w:szCs w:val="14"/>
              </w:rPr>
            </w:pPr>
            <w:r w:rsidRPr="006A0E5D">
              <w:rPr>
                <w:rFonts w:ascii="Century Gothic" w:hAnsi="Century Gothic" w:cs="Tahoma"/>
                <w:color w:val="000000"/>
                <w:sz w:val="14"/>
                <w:szCs w:val="14"/>
              </w:rPr>
              <w:t>Video:</w:t>
            </w:r>
          </w:p>
          <w:p w14:paraId="0D414789" w14:textId="77777777" w:rsidR="002057B1" w:rsidRPr="006A0E5D" w:rsidRDefault="002057B1" w:rsidP="00376B49">
            <w:pPr>
              <w:autoSpaceDE w:val="0"/>
              <w:autoSpaceDN w:val="0"/>
              <w:adjustRightInd w:val="0"/>
              <w:rPr>
                <w:rFonts w:ascii="Century Gothic" w:hAnsi="Century Gothic" w:cs="Tahoma"/>
                <w:color w:val="0000FF"/>
                <w:sz w:val="14"/>
                <w:szCs w:val="14"/>
              </w:rPr>
            </w:pPr>
            <w:r w:rsidRPr="006A0E5D">
              <w:rPr>
                <w:rFonts w:ascii="Century Gothic" w:hAnsi="Century Gothic" w:cs="Tahoma"/>
                <w:color w:val="0000FF"/>
                <w:sz w:val="14"/>
                <w:szCs w:val="14"/>
              </w:rPr>
              <w:t>http://louisville.edu/education/abr</w:t>
            </w:r>
          </w:p>
          <w:p w14:paraId="1C620C04" w14:textId="77777777" w:rsidR="002057B1" w:rsidRPr="006A0E5D" w:rsidRDefault="002057B1" w:rsidP="00376B49">
            <w:pPr>
              <w:autoSpaceDE w:val="0"/>
              <w:autoSpaceDN w:val="0"/>
              <w:adjustRightInd w:val="0"/>
              <w:rPr>
                <w:rFonts w:ascii="Century Gothic" w:hAnsi="Century Gothic" w:cs="Tahoma"/>
                <w:color w:val="0000FF"/>
                <w:sz w:val="14"/>
                <w:szCs w:val="14"/>
              </w:rPr>
            </w:pPr>
            <w:proofErr w:type="spellStart"/>
            <w:r w:rsidRPr="006A0E5D">
              <w:rPr>
                <w:rFonts w:ascii="Century Gothic" w:hAnsi="Century Gothic" w:cs="Tahoma"/>
                <w:color w:val="0000FF"/>
                <w:sz w:val="14"/>
                <w:szCs w:val="14"/>
              </w:rPr>
              <w:t>i</w:t>
            </w:r>
            <w:proofErr w:type="spellEnd"/>
            <w:r w:rsidRPr="006A0E5D">
              <w:rPr>
                <w:rFonts w:ascii="Century Gothic" w:hAnsi="Century Gothic" w:cs="Tahoma"/>
                <w:color w:val="0000FF"/>
                <w:sz w:val="14"/>
                <w:szCs w:val="14"/>
              </w:rPr>
              <w:t>/</w:t>
            </w:r>
            <w:proofErr w:type="spellStart"/>
            <w:r w:rsidRPr="006A0E5D">
              <w:rPr>
                <w:rFonts w:ascii="Century Gothic" w:hAnsi="Century Gothic" w:cs="Tahoma"/>
                <w:color w:val="0000FF"/>
                <w:sz w:val="14"/>
                <w:szCs w:val="14"/>
              </w:rPr>
              <w:t>primarylevel</w:t>
            </w:r>
            <w:proofErr w:type="spellEnd"/>
            <w:r w:rsidRPr="006A0E5D">
              <w:rPr>
                <w:rFonts w:ascii="Century Gothic" w:hAnsi="Century Gothic" w:cs="Tahoma"/>
                <w:color w:val="0000FF"/>
                <w:sz w:val="14"/>
                <w:szCs w:val="14"/>
              </w:rPr>
              <w:t>/praise/group</w:t>
            </w:r>
          </w:p>
          <w:p w14:paraId="7873C699" w14:textId="77777777" w:rsidR="002057B1" w:rsidRPr="006A0E5D" w:rsidRDefault="002057B1" w:rsidP="00376B49">
            <w:pPr>
              <w:autoSpaceDE w:val="0"/>
              <w:autoSpaceDN w:val="0"/>
              <w:adjustRightInd w:val="0"/>
              <w:rPr>
                <w:rFonts w:ascii="Century Gothic" w:hAnsi="Century Gothic" w:cs="Tahoma"/>
                <w:color w:val="000000"/>
                <w:sz w:val="14"/>
                <w:szCs w:val="14"/>
              </w:rPr>
            </w:pPr>
            <w:r w:rsidRPr="006A0E5D">
              <w:rPr>
                <w:rFonts w:ascii="Century Gothic" w:hAnsi="Century Gothic" w:cs="Tahoma"/>
                <w:color w:val="000000"/>
                <w:sz w:val="14"/>
                <w:szCs w:val="14"/>
              </w:rPr>
              <w:t>Other resources:</w:t>
            </w:r>
          </w:p>
          <w:p w14:paraId="0C96D0EC" w14:textId="77777777" w:rsidR="002057B1" w:rsidRPr="006A0E5D" w:rsidRDefault="002057B1" w:rsidP="00376B49">
            <w:pPr>
              <w:autoSpaceDE w:val="0"/>
              <w:autoSpaceDN w:val="0"/>
              <w:adjustRightInd w:val="0"/>
              <w:rPr>
                <w:rFonts w:ascii="Century Gothic" w:hAnsi="Century Gothic" w:cs="Tahoma"/>
                <w:color w:val="0000FF"/>
                <w:sz w:val="14"/>
                <w:szCs w:val="14"/>
              </w:rPr>
            </w:pPr>
            <w:r w:rsidRPr="006A0E5D">
              <w:rPr>
                <w:rFonts w:ascii="Century Gothic" w:hAnsi="Century Gothic" w:cs="Tahoma"/>
                <w:color w:val="0000FF"/>
                <w:sz w:val="14"/>
                <w:szCs w:val="14"/>
              </w:rPr>
              <w:t>http://www.interventioncentral.or</w:t>
            </w:r>
          </w:p>
          <w:p w14:paraId="10D9B299" w14:textId="77777777" w:rsidR="002057B1" w:rsidRPr="006A0E5D" w:rsidRDefault="002057B1" w:rsidP="00376B49">
            <w:pPr>
              <w:autoSpaceDE w:val="0"/>
              <w:autoSpaceDN w:val="0"/>
              <w:adjustRightInd w:val="0"/>
              <w:rPr>
                <w:rFonts w:ascii="Century Gothic" w:hAnsi="Century Gothic" w:cs="Tahoma"/>
                <w:color w:val="0000FF"/>
                <w:sz w:val="14"/>
                <w:szCs w:val="14"/>
              </w:rPr>
            </w:pPr>
            <w:r w:rsidRPr="006A0E5D">
              <w:rPr>
                <w:rFonts w:ascii="Century Gothic" w:hAnsi="Century Gothic" w:cs="Tahoma"/>
                <w:color w:val="0000FF"/>
                <w:sz w:val="14"/>
                <w:szCs w:val="14"/>
              </w:rPr>
              <w:t>g/behavioral-­</w:t>
            </w:r>
          </w:p>
          <w:p w14:paraId="0AA5484A" w14:textId="77777777" w:rsidR="002057B1" w:rsidRPr="006A0E5D" w:rsidRDefault="002057B1" w:rsidP="00376B49">
            <w:pPr>
              <w:autoSpaceDE w:val="0"/>
              <w:autoSpaceDN w:val="0"/>
              <w:adjustRightInd w:val="0"/>
              <w:rPr>
                <w:rFonts w:ascii="Century Gothic" w:hAnsi="Century Gothic" w:cs="Tahoma"/>
                <w:color w:val="0000FF"/>
                <w:sz w:val="14"/>
                <w:szCs w:val="14"/>
              </w:rPr>
            </w:pPr>
            <w:r w:rsidRPr="006A0E5D">
              <w:rPr>
                <w:rFonts w:ascii="Century Gothic" w:hAnsi="Century Gothic" w:cs="Tahoma"/>
                <w:color w:val="0000FF"/>
                <w:sz w:val="14"/>
                <w:szCs w:val="14"/>
              </w:rPr>
              <w:t>interventions/motivation/teacher-­</w:t>
            </w:r>
          </w:p>
          <w:p w14:paraId="01D2F4E9" w14:textId="77777777" w:rsidR="002057B1" w:rsidRPr="006A0E5D" w:rsidRDefault="002057B1" w:rsidP="00376B49">
            <w:pPr>
              <w:autoSpaceDE w:val="0"/>
              <w:autoSpaceDN w:val="0"/>
              <w:adjustRightInd w:val="0"/>
              <w:rPr>
                <w:rFonts w:ascii="Century Gothic" w:hAnsi="Century Gothic" w:cs="Tahoma"/>
                <w:color w:val="0000FF"/>
                <w:sz w:val="14"/>
                <w:szCs w:val="14"/>
              </w:rPr>
            </w:pPr>
            <w:r w:rsidRPr="006A0E5D">
              <w:rPr>
                <w:rFonts w:ascii="Century Gothic" w:hAnsi="Century Gothic" w:cs="Tahoma"/>
                <w:color w:val="0000FF"/>
                <w:sz w:val="14"/>
                <w:szCs w:val="14"/>
              </w:rPr>
              <w:t>praise-­efficient-­tool-­motivate-­</w:t>
            </w:r>
          </w:p>
          <w:p w14:paraId="150A40B3" w14:textId="77777777" w:rsidR="002057B1" w:rsidRPr="006A0E5D" w:rsidRDefault="002057B1" w:rsidP="00376B49">
            <w:pPr>
              <w:rPr>
                <w:rFonts w:ascii="Century Gothic" w:hAnsi="Century Gothic" w:cs="Tahoma"/>
                <w:color w:val="0000FF"/>
                <w:sz w:val="14"/>
                <w:szCs w:val="14"/>
              </w:rPr>
            </w:pPr>
            <w:r w:rsidRPr="006A0E5D">
              <w:rPr>
                <w:rFonts w:ascii="Century Gothic" w:hAnsi="Century Gothic" w:cs="Tahoma"/>
                <w:color w:val="0000FF"/>
                <w:sz w:val="14"/>
                <w:szCs w:val="14"/>
              </w:rPr>
              <w:t>students</w:t>
            </w:r>
          </w:p>
          <w:p w14:paraId="4560D365"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 xml:space="preserve">(13) Partin, Robertson, </w:t>
            </w:r>
            <w:proofErr w:type="spellStart"/>
            <w:r w:rsidRPr="00DA04B8">
              <w:rPr>
                <w:rFonts w:ascii="Century Gothic" w:hAnsi="Century Gothic" w:cs="Tahoma"/>
                <w:sz w:val="16"/>
                <w:szCs w:val="16"/>
              </w:rPr>
              <w:t>Maggin</w:t>
            </w:r>
            <w:proofErr w:type="spellEnd"/>
            <w:r w:rsidRPr="00DA04B8">
              <w:rPr>
                <w:rFonts w:ascii="Century Gothic" w:hAnsi="Century Gothic" w:cs="Tahoma"/>
                <w:sz w:val="16"/>
                <w:szCs w:val="16"/>
              </w:rPr>
              <w:t xml:space="preserve">, Oliver, &amp; </w:t>
            </w:r>
            <w:proofErr w:type="spellStart"/>
            <w:r w:rsidRPr="00DA04B8">
              <w:rPr>
                <w:rFonts w:ascii="Century Gothic" w:hAnsi="Century Gothic" w:cs="Tahoma"/>
                <w:sz w:val="16"/>
                <w:szCs w:val="16"/>
              </w:rPr>
              <w:t>Wehby</w:t>
            </w:r>
            <w:proofErr w:type="spellEnd"/>
            <w:r w:rsidRPr="00DA04B8">
              <w:rPr>
                <w:rFonts w:ascii="Century Gothic" w:hAnsi="Century Gothic" w:cs="Tahoma"/>
                <w:sz w:val="16"/>
                <w:szCs w:val="16"/>
              </w:rPr>
              <w:t>, 2010</w:t>
            </w:r>
          </w:p>
          <w:p w14:paraId="2E9A954C" w14:textId="77777777" w:rsidR="002057B1" w:rsidRPr="00DA04B8" w:rsidRDefault="002057B1" w:rsidP="00376B49">
            <w:pPr>
              <w:autoSpaceDE w:val="0"/>
              <w:autoSpaceDN w:val="0"/>
              <w:adjustRightInd w:val="0"/>
              <w:rPr>
                <w:rFonts w:ascii="Century Gothic" w:hAnsi="Century Gothic" w:cs="Tahoma"/>
                <w:sz w:val="16"/>
                <w:szCs w:val="16"/>
              </w:rPr>
            </w:pPr>
            <w:r w:rsidRPr="00DA04B8">
              <w:rPr>
                <w:rFonts w:ascii="Century Gothic" w:hAnsi="Century Gothic" w:cs="Tahoma"/>
                <w:sz w:val="16"/>
                <w:szCs w:val="16"/>
              </w:rPr>
              <w:t xml:space="preserve">(14) Ferguson &amp; Houghton, </w:t>
            </w:r>
            <w:proofErr w:type="gramStart"/>
            <w:r w:rsidRPr="00DA04B8">
              <w:rPr>
                <w:rFonts w:ascii="Century Gothic" w:hAnsi="Century Gothic" w:cs="Tahoma"/>
                <w:sz w:val="16"/>
                <w:szCs w:val="16"/>
              </w:rPr>
              <w:t>1992;</w:t>
            </w:r>
            <w:r w:rsidRPr="00DA04B8">
              <w:rPr>
                <w:rFonts w:ascii="Century Gothic" w:hAnsi="Century Gothic" w:cs="Calibri"/>
                <w:sz w:val="16"/>
                <w:szCs w:val="16"/>
              </w:rPr>
              <w:t>;</w:t>
            </w:r>
            <w:proofErr w:type="gramEnd"/>
            <w:r w:rsidRPr="00DA04B8">
              <w:rPr>
                <w:rFonts w:ascii="Century Gothic" w:hAnsi="Century Gothic" w:cs="Tahoma"/>
                <w:sz w:val="16"/>
                <w:szCs w:val="16"/>
              </w:rPr>
              <w:t xml:space="preserve"> Sutherland, </w:t>
            </w:r>
            <w:proofErr w:type="spellStart"/>
            <w:r w:rsidRPr="00DA04B8">
              <w:rPr>
                <w:rFonts w:ascii="Century Gothic" w:hAnsi="Century Gothic" w:cs="Tahoma"/>
                <w:sz w:val="16"/>
                <w:szCs w:val="16"/>
              </w:rPr>
              <w:t>Wehby</w:t>
            </w:r>
            <w:proofErr w:type="spellEnd"/>
            <w:r w:rsidRPr="00DA04B8">
              <w:rPr>
                <w:rFonts w:ascii="Century Gothic" w:hAnsi="Century Gothic" w:cs="Tahoma"/>
                <w:sz w:val="16"/>
                <w:szCs w:val="16"/>
              </w:rPr>
              <w:t xml:space="preserve">, &amp; Copeland, </w:t>
            </w:r>
          </w:p>
          <w:p w14:paraId="7B5E42A6" w14:textId="77777777" w:rsidR="002057B1" w:rsidRPr="00DA04B8" w:rsidRDefault="002057B1" w:rsidP="00376B49">
            <w:pPr>
              <w:rPr>
                <w:rFonts w:ascii="Century Gothic" w:hAnsi="Century Gothic" w:cs="Tahoma"/>
                <w:sz w:val="16"/>
                <w:szCs w:val="16"/>
              </w:rPr>
            </w:pPr>
            <w:r w:rsidRPr="00DA04B8">
              <w:rPr>
                <w:rFonts w:ascii="Century Gothic" w:hAnsi="Century Gothic" w:cs="Tahoma"/>
                <w:sz w:val="16"/>
                <w:szCs w:val="16"/>
              </w:rPr>
              <w:t>(</w:t>
            </w:r>
            <w:proofErr w:type="gramStart"/>
            <w:r w:rsidRPr="00DA04B8">
              <w:rPr>
                <w:rFonts w:ascii="Century Gothic" w:hAnsi="Century Gothic" w:cs="Tahoma"/>
                <w:sz w:val="16"/>
                <w:szCs w:val="16"/>
              </w:rPr>
              <w:t>15)</w:t>
            </w:r>
            <w:proofErr w:type="spellStart"/>
            <w:r w:rsidRPr="00DA04B8">
              <w:rPr>
                <w:rFonts w:ascii="Century Gothic" w:hAnsi="Century Gothic" w:cs="Tahoma"/>
                <w:sz w:val="16"/>
                <w:szCs w:val="16"/>
              </w:rPr>
              <w:t>Broden</w:t>
            </w:r>
            <w:proofErr w:type="spellEnd"/>
            <w:proofErr w:type="gramEnd"/>
            <w:r w:rsidRPr="00DA04B8">
              <w:rPr>
                <w:rFonts w:ascii="Century Gothic" w:hAnsi="Century Gothic" w:cs="Tahoma"/>
                <w:sz w:val="16"/>
                <w:szCs w:val="16"/>
              </w:rPr>
              <w:t>, Bruce, Mitchell, Carter, &amp; Hall, 1970;</w:t>
            </w:r>
            <w:r w:rsidRPr="00DA04B8">
              <w:rPr>
                <w:rFonts w:ascii="Century Gothic" w:hAnsi="Century Gothic" w:cs="Calibri"/>
                <w:sz w:val="16"/>
                <w:szCs w:val="16"/>
              </w:rPr>
              <w:t>;</w:t>
            </w:r>
            <w:r w:rsidRPr="00DA04B8">
              <w:rPr>
                <w:rFonts w:ascii="Century Gothic" w:hAnsi="Century Gothic" w:cs="Tahoma"/>
                <w:sz w:val="16"/>
                <w:szCs w:val="16"/>
              </w:rPr>
              <w:t xml:space="preserve"> Craft, </w:t>
            </w:r>
            <w:proofErr w:type="spellStart"/>
            <w:r w:rsidRPr="00DA04B8">
              <w:rPr>
                <w:rFonts w:ascii="Century Gothic" w:hAnsi="Century Gothic" w:cs="Tahoma"/>
                <w:sz w:val="16"/>
                <w:szCs w:val="16"/>
              </w:rPr>
              <w:t>Alber</w:t>
            </w:r>
            <w:proofErr w:type="spellEnd"/>
            <w:r w:rsidRPr="00DA04B8">
              <w:rPr>
                <w:rFonts w:ascii="Century Gothic" w:hAnsi="Century Gothic" w:cs="Tahoma"/>
                <w:sz w:val="16"/>
                <w:szCs w:val="16"/>
              </w:rPr>
              <w:t xml:space="preserve">, </w:t>
            </w:r>
            <w:proofErr w:type="spellStart"/>
            <w:r w:rsidRPr="00DA04B8">
              <w:rPr>
                <w:rFonts w:ascii="Century Gothic" w:hAnsi="Century Gothic" w:cs="Tahoma"/>
                <w:sz w:val="16"/>
                <w:szCs w:val="16"/>
              </w:rPr>
              <w:t>Heward</w:t>
            </w:r>
            <w:proofErr w:type="spellEnd"/>
            <w:r w:rsidRPr="00DA04B8">
              <w:rPr>
                <w:rFonts w:ascii="Century Gothic" w:hAnsi="Century Gothic" w:cs="Tahoma"/>
                <w:sz w:val="16"/>
                <w:szCs w:val="16"/>
              </w:rPr>
              <w:t xml:space="preserve">, </w:t>
            </w:r>
            <w:proofErr w:type="gramStart"/>
            <w:r w:rsidRPr="00DA04B8">
              <w:rPr>
                <w:rFonts w:ascii="Century Gothic" w:hAnsi="Century Gothic" w:cs="Tahoma"/>
                <w:sz w:val="16"/>
                <w:szCs w:val="16"/>
              </w:rPr>
              <w:t>1998;</w:t>
            </w:r>
            <w:r w:rsidRPr="00DA04B8">
              <w:rPr>
                <w:rFonts w:ascii="Century Gothic" w:hAnsi="Century Gothic" w:cs="Calibri"/>
                <w:sz w:val="16"/>
                <w:szCs w:val="16"/>
              </w:rPr>
              <w:t>;</w:t>
            </w:r>
            <w:proofErr w:type="gramEnd"/>
            <w:r w:rsidRPr="00DA04B8">
              <w:rPr>
                <w:rFonts w:ascii="Century Gothic" w:hAnsi="Century Gothic" w:cs="Tahoma"/>
                <w:sz w:val="16"/>
                <w:szCs w:val="16"/>
              </w:rPr>
              <w:t xml:space="preserve"> Wilcox, Newman, &amp; Pitchford, 1988</w:t>
            </w:r>
          </w:p>
          <w:p w14:paraId="188C886A" w14:textId="77777777" w:rsidR="002057B1" w:rsidRDefault="002057B1" w:rsidP="00376B49">
            <w:pPr>
              <w:rPr>
                <w:b/>
                <w:sz w:val="16"/>
                <w:szCs w:val="16"/>
              </w:rPr>
            </w:pPr>
          </w:p>
          <w:p w14:paraId="6A2FC36D" w14:textId="408A668A" w:rsidR="006F181B" w:rsidRPr="00CD11E1" w:rsidRDefault="006F181B" w:rsidP="00376B49">
            <w:pPr>
              <w:rPr>
                <w:b/>
                <w:sz w:val="16"/>
                <w:szCs w:val="16"/>
              </w:rPr>
            </w:pPr>
          </w:p>
        </w:tc>
      </w:tr>
      <w:tr w:rsidR="002057B1" w14:paraId="736DFB93" w14:textId="77777777" w:rsidTr="006F181B">
        <w:trPr>
          <w:trHeight w:val="341"/>
        </w:trPr>
        <w:tc>
          <w:tcPr>
            <w:tcW w:w="10793" w:type="dxa"/>
            <w:gridSpan w:val="4"/>
            <w:shd w:val="clear" w:color="auto" w:fill="0000CC"/>
          </w:tcPr>
          <w:p w14:paraId="6E02907D" w14:textId="03094E04" w:rsidR="002057B1" w:rsidRPr="003F7041" w:rsidRDefault="002057B1" w:rsidP="00367146">
            <w:pPr>
              <w:pStyle w:val="ListParagraph"/>
              <w:numPr>
                <w:ilvl w:val="1"/>
                <w:numId w:val="2"/>
              </w:numPr>
              <w:rPr>
                <w:rFonts w:ascii="Century Gothic" w:hAnsi="Century Gothic"/>
                <w:i/>
                <w:sz w:val="20"/>
                <w:szCs w:val="20"/>
              </w:rPr>
            </w:pPr>
            <w:r w:rsidRPr="006F181B">
              <w:rPr>
                <w:rFonts w:ascii="Poor Richard" w:hAnsi="Poor Richard"/>
                <w:b/>
                <w:sz w:val="32"/>
                <w:szCs w:val="32"/>
              </w:rPr>
              <w:lastRenderedPageBreak/>
              <w:t xml:space="preserve"> PROMPTS &amp; PRECORRECTS</w:t>
            </w:r>
            <w:r w:rsidR="00C651C9">
              <w:rPr>
                <w:rFonts w:ascii="Century Gothic" w:hAnsi="Century Gothic"/>
                <w:sz w:val="20"/>
                <w:szCs w:val="20"/>
              </w:rPr>
              <w:t xml:space="preserve">: </w:t>
            </w:r>
            <w:r w:rsidRPr="00225407">
              <w:rPr>
                <w:rFonts w:ascii="Century Gothic" w:hAnsi="Century Gothic"/>
                <w:i/>
                <w:sz w:val="20"/>
                <w:szCs w:val="20"/>
              </w:rPr>
              <w:t>Make the problem behavior irrelevant with anticipation and reminders</w:t>
            </w:r>
          </w:p>
        </w:tc>
      </w:tr>
      <w:tr w:rsidR="002057B1" w14:paraId="75EDDD51" w14:textId="77777777" w:rsidTr="00376B49">
        <w:trPr>
          <w:trHeight w:val="341"/>
        </w:trPr>
        <w:tc>
          <w:tcPr>
            <w:tcW w:w="2698" w:type="dxa"/>
            <w:shd w:val="clear" w:color="auto" w:fill="FFFFFF" w:themeFill="background1"/>
          </w:tcPr>
          <w:p w14:paraId="5D593375" w14:textId="77777777" w:rsidR="002057B1" w:rsidRPr="00E22CF2" w:rsidRDefault="002057B1" w:rsidP="00376B49">
            <w:pPr>
              <w:jc w:val="center"/>
              <w:rPr>
                <w:rFonts w:asciiTheme="majorHAnsi" w:hAnsiTheme="majorHAnsi"/>
                <w:b/>
                <w:sz w:val="20"/>
                <w:szCs w:val="20"/>
              </w:rPr>
            </w:pPr>
            <w:r w:rsidRPr="00E22CF2">
              <w:rPr>
                <w:rFonts w:asciiTheme="majorHAnsi" w:hAnsiTheme="majorHAnsi"/>
                <w:b/>
                <w:sz w:val="20"/>
                <w:szCs w:val="20"/>
              </w:rPr>
              <w:t>DESCRIPTION AND CRITICAL FEATURES</w:t>
            </w:r>
          </w:p>
          <w:p w14:paraId="4217EF7D" w14:textId="77777777" w:rsidR="002057B1" w:rsidRPr="00E22CF2" w:rsidRDefault="002057B1" w:rsidP="00376B49">
            <w:pPr>
              <w:jc w:val="center"/>
              <w:rPr>
                <w:rFonts w:ascii="Poor Richard" w:hAnsi="Poor Richard"/>
                <w:b/>
                <w:sz w:val="16"/>
                <w:szCs w:val="16"/>
              </w:rPr>
            </w:pPr>
            <w:r w:rsidRPr="00E22CF2">
              <w:rPr>
                <w:rFonts w:ascii="Century Gothic" w:hAnsi="Century Gothic"/>
                <w:sz w:val="16"/>
                <w:szCs w:val="16"/>
              </w:rPr>
              <w:t>“</w:t>
            </w:r>
            <w:r w:rsidRPr="00E22CF2">
              <w:rPr>
                <w:rFonts w:ascii="Century Gothic" w:hAnsi="Century Gothic"/>
                <w:i/>
                <w:sz w:val="16"/>
                <w:szCs w:val="16"/>
              </w:rPr>
              <w:t>What key strategies can I use to support behavior in my classroom?”</w:t>
            </w:r>
          </w:p>
        </w:tc>
        <w:tc>
          <w:tcPr>
            <w:tcW w:w="2698" w:type="dxa"/>
            <w:shd w:val="clear" w:color="auto" w:fill="FFFFFF" w:themeFill="background1"/>
          </w:tcPr>
          <w:p w14:paraId="2B4B5C0A" w14:textId="77777777" w:rsidR="002057B1" w:rsidRPr="00E22CF2" w:rsidRDefault="002057B1" w:rsidP="00376B49">
            <w:pPr>
              <w:jc w:val="center"/>
              <w:rPr>
                <w:b/>
                <w:sz w:val="20"/>
                <w:szCs w:val="20"/>
              </w:rPr>
            </w:pPr>
            <w:r w:rsidRPr="00E22CF2">
              <w:rPr>
                <w:b/>
                <w:sz w:val="20"/>
                <w:szCs w:val="20"/>
              </w:rPr>
              <w:t>EXAMPLES</w:t>
            </w:r>
          </w:p>
          <w:p w14:paraId="0516A602" w14:textId="77777777" w:rsidR="002057B1" w:rsidRPr="00E22CF2" w:rsidRDefault="002057B1" w:rsidP="00376B49">
            <w:pPr>
              <w:jc w:val="center"/>
              <w:rPr>
                <w:rFonts w:ascii="Poor Richard" w:hAnsi="Poor Richard"/>
                <w:b/>
                <w:sz w:val="16"/>
                <w:szCs w:val="16"/>
              </w:rPr>
            </w:pPr>
            <w:r w:rsidRPr="00E22CF2">
              <w:rPr>
                <w:rFonts w:ascii="Century Gothic" w:hAnsi="Century Gothic"/>
                <w:i/>
                <w:sz w:val="16"/>
                <w:szCs w:val="16"/>
              </w:rPr>
              <w:t>“How can I use this practice in my classroom?”</w:t>
            </w:r>
          </w:p>
        </w:tc>
        <w:tc>
          <w:tcPr>
            <w:tcW w:w="2698" w:type="dxa"/>
            <w:shd w:val="clear" w:color="auto" w:fill="FFFFFF" w:themeFill="background1"/>
          </w:tcPr>
          <w:p w14:paraId="50EB3AF2" w14:textId="77777777" w:rsidR="002057B1" w:rsidRPr="00E22CF2" w:rsidRDefault="002057B1" w:rsidP="00376B49">
            <w:pPr>
              <w:jc w:val="center"/>
              <w:rPr>
                <w:b/>
                <w:sz w:val="20"/>
                <w:szCs w:val="20"/>
              </w:rPr>
            </w:pPr>
            <w:r w:rsidRPr="00E22CF2">
              <w:rPr>
                <w:b/>
                <w:sz w:val="20"/>
                <w:szCs w:val="20"/>
              </w:rPr>
              <w:t>NONEXAMPLES</w:t>
            </w:r>
          </w:p>
          <w:p w14:paraId="6B4133CC" w14:textId="77777777" w:rsidR="002057B1" w:rsidRPr="00E22CF2" w:rsidRDefault="002057B1" w:rsidP="00376B49">
            <w:pPr>
              <w:jc w:val="center"/>
              <w:rPr>
                <w:rFonts w:ascii="Poor Richard" w:hAnsi="Poor Richard"/>
                <w:b/>
                <w:sz w:val="16"/>
                <w:szCs w:val="16"/>
              </w:rPr>
            </w:pPr>
            <w:r w:rsidRPr="00E22CF2">
              <w:rPr>
                <w:rFonts w:ascii="Century Gothic" w:hAnsi="Century Gothic"/>
                <w:i/>
                <w:sz w:val="16"/>
                <w:szCs w:val="16"/>
              </w:rPr>
              <w:t>“What should I avoid when I’m implementing this practice?</w:t>
            </w:r>
          </w:p>
        </w:tc>
        <w:tc>
          <w:tcPr>
            <w:tcW w:w="2699" w:type="dxa"/>
            <w:shd w:val="clear" w:color="auto" w:fill="FFFFFF" w:themeFill="background1"/>
          </w:tcPr>
          <w:p w14:paraId="3F6D09CD" w14:textId="77777777" w:rsidR="002057B1" w:rsidRPr="00E22CF2" w:rsidRDefault="002057B1" w:rsidP="00376B49">
            <w:pPr>
              <w:jc w:val="center"/>
              <w:rPr>
                <w:b/>
                <w:sz w:val="20"/>
                <w:szCs w:val="20"/>
              </w:rPr>
            </w:pPr>
            <w:r w:rsidRPr="00E22CF2">
              <w:rPr>
                <w:b/>
                <w:sz w:val="20"/>
                <w:szCs w:val="20"/>
              </w:rPr>
              <w:t>EMPIRICAL SUPPORT and RESOURCES</w:t>
            </w:r>
          </w:p>
          <w:p w14:paraId="551DDE81" w14:textId="77777777" w:rsidR="002057B1" w:rsidRPr="00E22CF2" w:rsidRDefault="002057B1" w:rsidP="00376B49">
            <w:pPr>
              <w:jc w:val="center"/>
              <w:rPr>
                <w:rFonts w:ascii="Poor Richard" w:hAnsi="Poor Richard"/>
                <w:b/>
                <w:sz w:val="16"/>
                <w:szCs w:val="16"/>
              </w:rPr>
            </w:pPr>
            <w:r w:rsidRPr="00E22CF2">
              <w:rPr>
                <w:rFonts w:ascii="Century Gothic" w:hAnsi="Century Gothic"/>
                <w:i/>
                <w:sz w:val="16"/>
                <w:szCs w:val="16"/>
              </w:rPr>
              <w:t>What evidence supports this practice, and where can I find additional resources?”</w:t>
            </w:r>
          </w:p>
        </w:tc>
      </w:tr>
      <w:tr w:rsidR="002057B1" w14:paraId="438703B4" w14:textId="77777777" w:rsidTr="00376B49">
        <w:trPr>
          <w:trHeight w:val="341"/>
        </w:trPr>
        <w:tc>
          <w:tcPr>
            <w:tcW w:w="10793" w:type="dxa"/>
            <w:gridSpan w:val="4"/>
            <w:shd w:val="clear" w:color="auto" w:fill="FFFFFF" w:themeFill="background1"/>
          </w:tcPr>
          <w:p w14:paraId="41506031" w14:textId="77777777" w:rsidR="002057B1" w:rsidRPr="00126C34" w:rsidRDefault="002057B1" w:rsidP="00376B49">
            <w:pPr>
              <w:jc w:val="center"/>
              <w:rPr>
                <w:b/>
                <w:sz w:val="32"/>
                <w:szCs w:val="32"/>
              </w:rPr>
            </w:pPr>
            <w:r>
              <w:rPr>
                <w:b/>
                <w:sz w:val="32"/>
                <w:szCs w:val="32"/>
              </w:rPr>
              <w:t>Elementary</w:t>
            </w:r>
          </w:p>
        </w:tc>
      </w:tr>
      <w:tr w:rsidR="002057B1" w14:paraId="5499C9D2" w14:textId="77777777" w:rsidTr="00376B49">
        <w:trPr>
          <w:trHeight w:val="5237"/>
        </w:trPr>
        <w:tc>
          <w:tcPr>
            <w:tcW w:w="2698" w:type="dxa"/>
            <w:shd w:val="clear" w:color="auto" w:fill="FFFFFF" w:themeFill="background1"/>
          </w:tcPr>
          <w:p w14:paraId="2DA5EA4E" w14:textId="74E40386"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Reminders that are provided</w:t>
            </w:r>
          </w:p>
          <w:p w14:paraId="511A8AFA"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before a behavior is expected that describes what is expected:</w:t>
            </w:r>
          </w:p>
          <w:p w14:paraId="02526E18" w14:textId="77777777" w:rsidR="002057B1" w:rsidRPr="00225407" w:rsidRDefault="002057B1" w:rsidP="00376B49">
            <w:pPr>
              <w:autoSpaceDE w:val="0"/>
              <w:autoSpaceDN w:val="0"/>
              <w:adjustRightInd w:val="0"/>
              <w:rPr>
                <w:rFonts w:ascii="Century Gothic" w:hAnsi="Century Gothic" w:cs="Tahoma"/>
                <w:sz w:val="16"/>
                <w:szCs w:val="16"/>
              </w:rPr>
            </w:pPr>
          </w:p>
          <w:p w14:paraId="2F5636F5"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Symbol"/>
                <w:sz w:val="16"/>
                <w:szCs w:val="16"/>
              </w:rPr>
              <w:t xml:space="preserve">• </w:t>
            </w:r>
            <w:r w:rsidRPr="00225407">
              <w:rPr>
                <w:rFonts w:ascii="Century Gothic" w:hAnsi="Century Gothic" w:cs="Tahoma"/>
                <w:sz w:val="16"/>
                <w:szCs w:val="16"/>
              </w:rPr>
              <w:t>Preventative: take place</w:t>
            </w:r>
          </w:p>
          <w:p w14:paraId="19871D3D"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before the behavior response</w:t>
            </w:r>
          </w:p>
          <w:p w14:paraId="6F797B88"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occurs</w:t>
            </w:r>
          </w:p>
          <w:p w14:paraId="22851076" w14:textId="77777777" w:rsidR="002057B1" w:rsidRPr="00225407" w:rsidRDefault="002057B1" w:rsidP="00376B49">
            <w:pPr>
              <w:autoSpaceDE w:val="0"/>
              <w:autoSpaceDN w:val="0"/>
              <w:adjustRightInd w:val="0"/>
              <w:rPr>
                <w:rFonts w:ascii="Century Gothic" w:hAnsi="Century Gothic" w:cs="Tahoma"/>
                <w:sz w:val="16"/>
                <w:szCs w:val="16"/>
              </w:rPr>
            </w:pPr>
          </w:p>
          <w:p w14:paraId="65D542AD"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Symbol"/>
                <w:sz w:val="16"/>
                <w:szCs w:val="16"/>
              </w:rPr>
              <w:t xml:space="preserve">• </w:t>
            </w:r>
            <w:r w:rsidRPr="00225407">
              <w:rPr>
                <w:rFonts w:ascii="Century Gothic" w:hAnsi="Century Gothic" w:cs="Tahoma"/>
                <w:sz w:val="16"/>
                <w:szCs w:val="16"/>
              </w:rPr>
              <w:t>Understandable: the prompt must be understood by the student</w:t>
            </w:r>
          </w:p>
          <w:p w14:paraId="416BCF73" w14:textId="77777777" w:rsidR="002057B1" w:rsidRPr="00225407" w:rsidRDefault="002057B1" w:rsidP="00376B49">
            <w:pPr>
              <w:autoSpaceDE w:val="0"/>
              <w:autoSpaceDN w:val="0"/>
              <w:adjustRightInd w:val="0"/>
              <w:rPr>
                <w:rFonts w:ascii="Century Gothic" w:hAnsi="Century Gothic" w:cs="Tahoma"/>
                <w:sz w:val="16"/>
                <w:szCs w:val="16"/>
              </w:rPr>
            </w:pPr>
          </w:p>
          <w:p w14:paraId="60023821"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Symbol"/>
                <w:sz w:val="16"/>
                <w:szCs w:val="16"/>
              </w:rPr>
              <w:t xml:space="preserve">• </w:t>
            </w:r>
            <w:r w:rsidRPr="00225407">
              <w:rPr>
                <w:rFonts w:ascii="Century Gothic" w:hAnsi="Century Gothic" w:cs="Tahoma"/>
                <w:sz w:val="16"/>
                <w:szCs w:val="16"/>
              </w:rPr>
              <w:t>Observable: the student</w:t>
            </w:r>
          </w:p>
          <w:p w14:paraId="50304385"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must distinguish when the</w:t>
            </w:r>
          </w:p>
          <w:p w14:paraId="669B36FB"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prompt is present</w:t>
            </w:r>
          </w:p>
          <w:p w14:paraId="6B992A13" w14:textId="77777777" w:rsidR="002057B1" w:rsidRPr="00225407" w:rsidRDefault="002057B1" w:rsidP="00376B49">
            <w:pPr>
              <w:autoSpaceDE w:val="0"/>
              <w:autoSpaceDN w:val="0"/>
              <w:adjustRightInd w:val="0"/>
              <w:rPr>
                <w:rFonts w:ascii="Century Gothic" w:hAnsi="Century Gothic" w:cs="Tahoma"/>
                <w:sz w:val="16"/>
                <w:szCs w:val="16"/>
              </w:rPr>
            </w:pPr>
          </w:p>
          <w:p w14:paraId="6DF01482"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Symbol"/>
                <w:sz w:val="16"/>
                <w:szCs w:val="16"/>
              </w:rPr>
              <w:t xml:space="preserve">• </w:t>
            </w:r>
            <w:r w:rsidRPr="00225407">
              <w:rPr>
                <w:rFonts w:ascii="Century Gothic" w:hAnsi="Century Gothic" w:cs="Tahoma"/>
                <w:sz w:val="16"/>
                <w:szCs w:val="16"/>
              </w:rPr>
              <w:t>Specific and explicit:</w:t>
            </w:r>
          </w:p>
          <w:p w14:paraId="2E4FB7F0"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describe the expected</w:t>
            </w:r>
          </w:p>
          <w:p w14:paraId="43503DA4"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behavior (and link to the</w:t>
            </w:r>
          </w:p>
          <w:p w14:paraId="7859930B"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appropriate expectation)</w:t>
            </w:r>
          </w:p>
          <w:p w14:paraId="1F6AFE5D"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Teach and emphasize self­</w:t>
            </w:r>
          </w:p>
          <w:p w14:paraId="66AD08E1" w14:textId="77777777" w:rsidR="002057B1" w:rsidRPr="00225407" w:rsidRDefault="002057B1" w:rsidP="00376B49">
            <w:pPr>
              <w:rPr>
                <w:b/>
                <w:sz w:val="16"/>
                <w:szCs w:val="16"/>
              </w:rPr>
            </w:pPr>
            <w:r w:rsidRPr="00225407">
              <w:rPr>
                <w:rFonts w:ascii="Century Gothic" w:hAnsi="Century Gothic" w:cs="Tahoma"/>
                <w:sz w:val="16"/>
                <w:szCs w:val="16"/>
              </w:rPr>
              <w:t>delivered (or self-managed) prompts</w:t>
            </w:r>
          </w:p>
        </w:tc>
        <w:tc>
          <w:tcPr>
            <w:tcW w:w="2698" w:type="dxa"/>
            <w:shd w:val="clear" w:color="auto" w:fill="FFFFFF" w:themeFill="background1"/>
          </w:tcPr>
          <w:p w14:paraId="173A8A70" w14:textId="77777777" w:rsidR="002057B1" w:rsidRPr="00225407" w:rsidRDefault="002057B1" w:rsidP="00376B49">
            <w:pPr>
              <w:autoSpaceDE w:val="0"/>
              <w:autoSpaceDN w:val="0"/>
              <w:adjustRightInd w:val="0"/>
              <w:rPr>
                <w:rFonts w:ascii="Century Gothic" w:hAnsi="Century Gothic" w:cs="Tahoma-Bold"/>
                <w:bCs/>
                <w:color w:val="221E1F"/>
                <w:sz w:val="16"/>
                <w:szCs w:val="16"/>
              </w:rPr>
            </w:pPr>
            <w:r w:rsidRPr="00225407">
              <w:rPr>
                <w:rFonts w:ascii="Century Gothic" w:hAnsi="Century Gothic" w:cs="Tahoma-Bold"/>
                <w:bCs/>
                <w:color w:val="221E1F"/>
                <w:sz w:val="16"/>
                <w:szCs w:val="16"/>
              </w:rPr>
              <w:t>Before students begin seatwork provide a reminder about how to access help and materials, if needed</w:t>
            </w:r>
          </w:p>
          <w:p w14:paraId="3BDDB757" w14:textId="77777777" w:rsidR="002057B1" w:rsidRPr="00225407" w:rsidRDefault="002057B1" w:rsidP="00376B49">
            <w:pPr>
              <w:autoSpaceDE w:val="0"/>
              <w:autoSpaceDN w:val="0"/>
              <w:adjustRightInd w:val="0"/>
              <w:rPr>
                <w:rFonts w:ascii="Century Gothic" w:hAnsi="Century Gothic" w:cs="Tahoma-Bold"/>
                <w:bCs/>
                <w:color w:val="221E1F"/>
                <w:sz w:val="16"/>
                <w:szCs w:val="16"/>
              </w:rPr>
            </w:pPr>
          </w:p>
          <w:p w14:paraId="43CF577A" w14:textId="77777777" w:rsidR="002057B1" w:rsidRPr="00225407" w:rsidRDefault="002057B1" w:rsidP="00376B49">
            <w:pPr>
              <w:autoSpaceDE w:val="0"/>
              <w:autoSpaceDN w:val="0"/>
              <w:adjustRightInd w:val="0"/>
              <w:rPr>
                <w:rFonts w:ascii="Century Gothic" w:hAnsi="Century Gothic" w:cs="Tahoma-Bold"/>
                <w:bCs/>
                <w:color w:val="221E1F"/>
                <w:sz w:val="16"/>
                <w:szCs w:val="16"/>
              </w:rPr>
            </w:pPr>
            <w:r w:rsidRPr="00225407">
              <w:rPr>
                <w:rFonts w:ascii="Century Gothic" w:hAnsi="Century Gothic" w:cs="Tahoma-Bold"/>
                <w:bCs/>
                <w:color w:val="221E1F"/>
                <w:sz w:val="16"/>
                <w:szCs w:val="16"/>
              </w:rPr>
              <w:t>Before the class transitions, a teacher states, “remember to show respect during a transition by staying to the right and allowing personal space”</w:t>
            </w:r>
          </w:p>
          <w:p w14:paraId="045BB91E" w14:textId="77777777" w:rsidR="002057B1" w:rsidRPr="00225407" w:rsidRDefault="002057B1" w:rsidP="00376B49">
            <w:pPr>
              <w:autoSpaceDE w:val="0"/>
              <w:autoSpaceDN w:val="0"/>
              <w:adjustRightInd w:val="0"/>
              <w:rPr>
                <w:rFonts w:ascii="Century Gothic" w:hAnsi="Century Gothic" w:cs="Tahoma-Bold"/>
                <w:bCs/>
                <w:color w:val="221E1F"/>
                <w:sz w:val="16"/>
                <w:szCs w:val="16"/>
              </w:rPr>
            </w:pPr>
          </w:p>
          <w:p w14:paraId="4DD9668D" w14:textId="77777777" w:rsidR="002057B1" w:rsidRPr="00225407" w:rsidRDefault="002057B1" w:rsidP="00376B49">
            <w:pPr>
              <w:autoSpaceDE w:val="0"/>
              <w:autoSpaceDN w:val="0"/>
              <w:adjustRightInd w:val="0"/>
              <w:rPr>
                <w:rFonts w:ascii="Century Gothic" w:hAnsi="Century Gothic" w:cs="Tahoma-Bold"/>
                <w:bCs/>
                <w:color w:val="221E1F"/>
                <w:sz w:val="16"/>
                <w:szCs w:val="16"/>
              </w:rPr>
            </w:pPr>
            <w:r w:rsidRPr="00225407">
              <w:rPr>
                <w:rFonts w:ascii="Century Gothic" w:hAnsi="Century Gothic" w:cs="Tahoma-Bold"/>
                <w:bCs/>
                <w:color w:val="221E1F"/>
                <w:sz w:val="16"/>
                <w:szCs w:val="16"/>
              </w:rPr>
              <w:t>Pointing to table as student enters room (to remind where to sit)</w:t>
            </w:r>
          </w:p>
          <w:p w14:paraId="284000F9" w14:textId="77777777" w:rsidR="002057B1" w:rsidRPr="00225407" w:rsidRDefault="002057B1" w:rsidP="00376B49">
            <w:pPr>
              <w:autoSpaceDE w:val="0"/>
              <w:autoSpaceDN w:val="0"/>
              <w:adjustRightInd w:val="0"/>
              <w:rPr>
                <w:rFonts w:ascii="Century Gothic" w:hAnsi="Century Gothic" w:cs="Tahoma-Bold"/>
                <w:bCs/>
                <w:color w:val="221E1F"/>
                <w:sz w:val="16"/>
                <w:szCs w:val="16"/>
              </w:rPr>
            </w:pPr>
          </w:p>
          <w:p w14:paraId="3A720A74" w14:textId="77777777" w:rsidR="002057B1" w:rsidRPr="00225407" w:rsidRDefault="002057B1" w:rsidP="00376B49">
            <w:pPr>
              <w:jc w:val="center"/>
              <w:rPr>
                <w:b/>
                <w:sz w:val="16"/>
                <w:szCs w:val="16"/>
              </w:rPr>
            </w:pPr>
            <w:r w:rsidRPr="00225407">
              <w:rPr>
                <w:rFonts w:ascii="Century Gothic" w:hAnsi="Century Gothic" w:cs="Tahoma-Bold"/>
                <w:bCs/>
                <w:color w:val="221E1F"/>
                <w:sz w:val="16"/>
                <w:szCs w:val="16"/>
              </w:rPr>
              <w:t>A student looks at a picture sequence prompting effective hand washing and successfully washes hands prior to snack or lunch</w:t>
            </w:r>
          </w:p>
        </w:tc>
        <w:tc>
          <w:tcPr>
            <w:tcW w:w="2698" w:type="dxa"/>
            <w:shd w:val="clear" w:color="auto" w:fill="FFFFFF" w:themeFill="background1"/>
          </w:tcPr>
          <w:p w14:paraId="4407CE3F"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Symbol"/>
                <w:sz w:val="16"/>
                <w:szCs w:val="16"/>
              </w:rPr>
              <w:t xml:space="preserve">• </w:t>
            </w:r>
            <w:r w:rsidRPr="00225407">
              <w:rPr>
                <w:rFonts w:ascii="Century Gothic" w:hAnsi="Century Gothic" w:cs="Tahoma"/>
                <w:sz w:val="16"/>
                <w:szCs w:val="16"/>
              </w:rPr>
              <w:t>While teaching a lesson, a</w:t>
            </w:r>
          </w:p>
          <w:p w14:paraId="7A801303"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student calls out, and the</w:t>
            </w:r>
          </w:p>
          <w:p w14:paraId="1E6648E9"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educator states, “Instead of</w:t>
            </w:r>
          </w:p>
          <w:p w14:paraId="5507DEFF"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calling out, I would like you</w:t>
            </w:r>
          </w:p>
          <w:p w14:paraId="2A02BA00"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to raise your hand” (This is</w:t>
            </w:r>
          </w:p>
          <w:p w14:paraId="45A651EA"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an error correction—it came</w:t>
            </w:r>
          </w:p>
          <w:p w14:paraId="18A15587"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after the behavior)</w:t>
            </w:r>
          </w:p>
          <w:p w14:paraId="005AD584" w14:textId="77777777" w:rsidR="002057B1" w:rsidRPr="00225407" w:rsidRDefault="002057B1" w:rsidP="00376B49">
            <w:pPr>
              <w:autoSpaceDE w:val="0"/>
              <w:autoSpaceDN w:val="0"/>
              <w:adjustRightInd w:val="0"/>
              <w:rPr>
                <w:rFonts w:ascii="Century Gothic" w:hAnsi="Century Gothic" w:cs="Tahoma"/>
                <w:sz w:val="16"/>
                <w:szCs w:val="16"/>
              </w:rPr>
            </w:pPr>
          </w:p>
          <w:p w14:paraId="37BDE8A5"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Symbol"/>
                <w:sz w:val="16"/>
                <w:szCs w:val="16"/>
              </w:rPr>
              <w:t xml:space="preserve">• </w:t>
            </w:r>
            <w:r w:rsidRPr="00225407">
              <w:rPr>
                <w:rFonts w:ascii="Century Gothic" w:hAnsi="Century Gothic" w:cs="Tahoma"/>
                <w:sz w:val="16"/>
                <w:szCs w:val="16"/>
              </w:rPr>
              <w:t>Prior to asking students to</w:t>
            </w:r>
          </w:p>
          <w:p w14:paraId="0B92C48F"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complete a task, the</w:t>
            </w:r>
          </w:p>
          <w:p w14:paraId="188B4FCF"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educator states, “Do a good</w:t>
            </w:r>
          </w:p>
          <w:p w14:paraId="338171F8"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job,” or gives a thumb’s up</w:t>
            </w:r>
          </w:p>
          <w:p w14:paraId="07FE12A9"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signal (This is not specific</w:t>
            </w:r>
          </w:p>
          <w:p w14:paraId="391E8F86"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enough to prompt a</w:t>
            </w:r>
          </w:p>
          <w:p w14:paraId="6474CF02" w14:textId="77777777" w:rsidR="002057B1" w:rsidRPr="00225407" w:rsidRDefault="002057B1" w:rsidP="00376B49">
            <w:pPr>
              <w:autoSpaceDE w:val="0"/>
              <w:autoSpaceDN w:val="0"/>
              <w:adjustRightInd w:val="0"/>
              <w:rPr>
                <w:rFonts w:ascii="Century Gothic" w:hAnsi="Century Gothic" w:cs="Tahoma"/>
                <w:sz w:val="16"/>
                <w:szCs w:val="16"/>
              </w:rPr>
            </w:pPr>
            <w:proofErr w:type="gramStart"/>
            <w:r w:rsidRPr="00225407">
              <w:rPr>
                <w:rFonts w:ascii="Century Gothic" w:hAnsi="Century Gothic" w:cs="Tahoma"/>
                <w:sz w:val="16"/>
                <w:szCs w:val="16"/>
              </w:rPr>
              <w:t>particular behavior</w:t>
            </w:r>
            <w:proofErr w:type="gramEnd"/>
            <w:r w:rsidRPr="00225407">
              <w:rPr>
                <w:rFonts w:ascii="Century Gothic" w:hAnsi="Century Gothic" w:cs="Tahoma"/>
                <w:sz w:val="16"/>
                <w:szCs w:val="16"/>
              </w:rPr>
              <w:t>)</w:t>
            </w:r>
          </w:p>
          <w:p w14:paraId="70367CEE" w14:textId="77777777" w:rsidR="002057B1" w:rsidRPr="00225407" w:rsidRDefault="002057B1" w:rsidP="00376B49">
            <w:pPr>
              <w:autoSpaceDE w:val="0"/>
              <w:autoSpaceDN w:val="0"/>
              <w:adjustRightInd w:val="0"/>
              <w:rPr>
                <w:rFonts w:ascii="Century Gothic" w:hAnsi="Century Gothic" w:cs="Tahoma"/>
                <w:sz w:val="16"/>
                <w:szCs w:val="16"/>
              </w:rPr>
            </w:pPr>
          </w:p>
          <w:p w14:paraId="7563A44E"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Symbol"/>
                <w:sz w:val="16"/>
                <w:szCs w:val="16"/>
              </w:rPr>
              <w:t xml:space="preserve">• </w:t>
            </w:r>
            <w:r w:rsidRPr="00225407">
              <w:rPr>
                <w:rFonts w:ascii="Century Gothic" w:hAnsi="Century Gothic" w:cs="Tahoma"/>
                <w:sz w:val="16"/>
                <w:szCs w:val="16"/>
              </w:rPr>
              <w:t>Providing only the “</w:t>
            </w:r>
            <w:proofErr w:type="spellStart"/>
            <w:r w:rsidRPr="00225407">
              <w:rPr>
                <w:rFonts w:ascii="Century Gothic" w:hAnsi="Century Gothic" w:cs="Tahoma"/>
                <w:sz w:val="16"/>
                <w:szCs w:val="16"/>
              </w:rPr>
              <w:t>nos</w:t>
            </w:r>
            <w:proofErr w:type="spellEnd"/>
            <w:r w:rsidRPr="00225407">
              <w:rPr>
                <w:rFonts w:ascii="Century Gothic" w:hAnsi="Century Gothic" w:cs="Tahoma"/>
                <w:sz w:val="16"/>
                <w:szCs w:val="16"/>
              </w:rPr>
              <w:t>”</w:t>
            </w:r>
          </w:p>
          <w:p w14:paraId="0AA32945"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(e.g., No running, No</w:t>
            </w:r>
          </w:p>
          <w:p w14:paraId="3072E2F5"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talking) instead of describing</w:t>
            </w:r>
          </w:p>
          <w:p w14:paraId="42798EE5"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the desired behavior or</w:t>
            </w:r>
          </w:p>
          <w:p w14:paraId="4C6BC261" w14:textId="77777777" w:rsidR="002057B1" w:rsidRPr="00225407" w:rsidRDefault="002057B1" w:rsidP="00376B49">
            <w:pPr>
              <w:jc w:val="center"/>
              <w:rPr>
                <w:b/>
                <w:sz w:val="16"/>
                <w:szCs w:val="16"/>
              </w:rPr>
            </w:pPr>
            <w:r w:rsidRPr="00225407">
              <w:rPr>
                <w:rFonts w:ascii="Century Gothic" w:hAnsi="Century Gothic" w:cs="Tahoma"/>
                <w:sz w:val="16"/>
                <w:szCs w:val="16"/>
              </w:rPr>
              <w:t>failing to link to expectations</w:t>
            </w:r>
          </w:p>
        </w:tc>
        <w:tc>
          <w:tcPr>
            <w:tcW w:w="2699" w:type="dxa"/>
            <w:shd w:val="clear" w:color="auto" w:fill="FFFFFF" w:themeFill="background1"/>
          </w:tcPr>
          <w:p w14:paraId="5D0CDF40" w14:textId="77777777" w:rsidR="002057B1" w:rsidRPr="00225407" w:rsidRDefault="002057B1" w:rsidP="00376B49">
            <w:pPr>
              <w:autoSpaceDE w:val="0"/>
              <w:autoSpaceDN w:val="0"/>
              <w:adjustRightInd w:val="0"/>
              <w:rPr>
                <w:rFonts w:ascii="Century Gothic" w:hAnsi="Century Gothic" w:cs="Tahoma"/>
                <w:color w:val="000000"/>
                <w:sz w:val="16"/>
                <w:szCs w:val="16"/>
              </w:rPr>
            </w:pPr>
            <w:r w:rsidRPr="00225407">
              <w:rPr>
                <w:rFonts w:ascii="Century Gothic" w:hAnsi="Century Gothic" w:cs="Symbol"/>
                <w:color w:val="000000"/>
                <w:sz w:val="16"/>
                <w:szCs w:val="16"/>
              </w:rPr>
              <w:t xml:space="preserve">• </w:t>
            </w:r>
            <w:r w:rsidRPr="00225407">
              <w:rPr>
                <w:rFonts w:ascii="Century Gothic" w:hAnsi="Century Gothic" w:cs="Tahoma"/>
                <w:color w:val="000000"/>
                <w:sz w:val="16"/>
                <w:szCs w:val="16"/>
              </w:rPr>
              <w:t>Delivering prompts and pre-corrections for appropriate</w:t>
            </w:r>
          </w:p>
          <w:p w14:paraId="51DD7630" w14:textId="77777777" w:rsidR="002057B1" w:rsidRPr="00225407" w:rsidRDefault="002057B1" w:rsidP="00376B49">
            <w:pPr>
              <w:autoSpaceDE w:val="0"/>
              <w:autoSpaceDN w:val="0"/>
              <w:adjustRightInd w:val="0"/>
              <w:rPr>
                <w:rFonts w:ascii="Century Gothic" w:hAnsi="Century Gothic" w:cs="Tahoma"/>
                <w:color w:val="000000"/>
                <w:sz w:val="16"/>
                <w:szCs w:val="16"/>
              </w:rPr>
            </w:pPr>
            <w:r w:rsidRPr="00225407">
              <w:rPr>
                <w:rFonts w:ascii="Century Gothic" w:hAnsi="Century Gothic" w:cs="Tahoma"/>
                <w:color w:val="000000"/>
                <w:sz w:val="16"/>
                <w:szCs w:val="16"/>
              </w:rPr>
              <w:t>behavior results in increases</w:t>
            </w:r>
          </w:p>
          <w:p w14:paraId="380BE468" w14:textId="77777777" w:rsidR="002057B1" w:rsidRPr="00225407" w:rsidRDefault="002057B1" w:rsidP="00376B49">
            <w:pPr>
              <w:autoSpaceDE w:val="0"/>
              <w:autoSpaceDN w:val="0"/>
              <w:adjustRightInd w:val="0"/>
              <w:rPr>
                <w:rFonts w:ascii="Century Gothic" w:hAnsi="Century Gothic" w:cs="Tahoma"/>
                <w:color w:val="000000"/>
                <w:sz w:val="16"/>
                <w:szCs w:val="16"/>
              </w:rPr>
            </w:pPr>
            <w:r w:rsidRPr="00225407">
              <w:rPr>
                <w:rFonts w:ascii="Century Gothic" w:hAnsi="Century Gothic" w:cs="Tahoma"/>
                <w:color w:val="000000"/>
                <w:sz w:val="16"/>
                <w:szCs w:val="16"/>
              </w:rPr>
              <w:t>in improved behavior (19)</w:t>
            </w:r>
          </w:p>
          <w:p w14:paraId="3B4642DF" w14:textId="77777777" w:rsidR="002057B1" w:rsidRPr="00225407" w:rsidRDefault="002057B1" w:rsidP="00376B49">
            <w:pPr>
              <w:autoSpaceDE w:val="0"/>
              <w:autoSpaceDN w:val="0"/>
              <w:adjustRightInd w:val="0"/>
              <w:rPr>
                <w:rFonts w:ascii="Century Gothic" w:hAnsi="Century Gothic" w:cs="Tahoma"/>
                <w:color w:val="000000"/>
                <w:sz w:val="16"/>
                <w:szCs w:val="16"/>
              </w:rPr>
            </w:pPr>
          </w:p>
          <w:p w14:paraId="11803DBB" w14:textId="77777777" w:rsidR="002057B1" w:rsidRPr="00225407" w:rsidRDefault="002057B1" w:rsidP="00376B49">
            <w:pPr>
              <w:autoSpaceDE w:val="0"/>
              <w:autoSpaceDN w:val="0"/>
              <w:adjustRightInd w:val="0"/>
              <w:rPr>
                <w:rFonts w:ascii="Century Gothic" w:hAnsi="Century Gothic" w:cs="Tahoma"/>
                <w:color w:val="000000"/>
                <w:sz w:val="16"/>
                <w:szCs w:val="16"/>
              </w:rPr>
            </w:pPr>
            <w:r w:rsidRPr="00225407">
              <w:rPr>
                <w:rFonts w:ascii="Century Gothic" w:hAnsi="Century Gothic" w:cs="Symbol"/>
                <w:color w:val="000000"/>
                <w:sz w:val="16"/>
                <w:szCs w:val="16"/>
              </w:rPr>
              <w:t xml:space="preserve">• </w:t>
            </w:r>
            <w:r w:rsidRPr="00225407">
              <w:rPr>
                <w:rFonts w:ascii="Century Gothic" w:hAnsi="Century Gothic" w:cs="Tahoma"/>
                <w:color w:val="000000"/>
                <w:sz w:val="16"/>
                <w:szCs w:val="16"/>
              </w:rPr>
              <w:t>Use prompts during</w:t>
            </w:r>
          </w:p>
          <w:p w14:paraId="7FCCE4CE" w14:textId="77777777" w:rsidR="002057B1" w:rsidRPr="00225407" w:rsidRDefault="002057B1" w:rsidP="00376B49">
            <w:pPr>
              <w:autoSpaceDE w:val="0"/>
              <w:autoSpaceDN w:val="0"/>
              <w:adjustRightInd w:val="0"/>
              <w:rPr>
                <w:rFonts w:ascii="Century Gothic" w:hAnsi="Century Gothic" w:cs="Tahoma"/>
                <w:color w:val="000000"/>
                <w:sz w:val="16"/>
                <w:szCs w:val="16"/>
              </w:rPr>
            </w:pPr>
            <w:r w:rsidRPr="00225407">
              <w:rPr>
                <w:rFonts w:ascii="Century Gothic" w:hAnsi="Century Gothic" w:cs="Tahoma"/>
                <w:color w:val="000000"/>
                <w:sz w:val="16"/>
                <w:szCs w:val="16"/>
              </w:rPr>
              <w:t>transitions to new routines</w:t>
            </w:r>
          </w:p>
          <w:p w14:paraId="7272A3AD" w14:textId="77777777" w:rsidR="002057B1" w:rsidRPr="00225407" w:rsidRDefault="002057B1" w:rsidP="00376B49">
            <w:pPr>
              <w:autoSpaceDE w:val="0"/>
              <w:autoSpaceDN w:val="0"/>
              <w:adjustRightInd w:val="0"/>
              <w:rPr>
                <w:rFonts w:ascii="Century Gothic" w:hAnsi="Century Gothic" w:cs="Tahoma"/>
                <w:color w:val="000000"/>
                <w:sz w:val="16"/>
                <w:szCs w:val="16"/>
              </w:rPr>
            </w:pPr>
            <w:r w:rsidRPr="00225407">
              <w:rPr>
                <w:rFonts w:ascii="Century Gothic" w:hAnsi="Century Gothic" w:cs="Tahoma"/>
                <w:color w:val="000000"/>
                <w:sz w:val="16"/>
                <w:szCs w:val="16"/>
              </w:rPr>
              <w:t>and for routines that are</w:t>
            </w:r>
          </w:p>
          <w:p w14:paraId="32FE12F8" w14:textId="77777777" w:rsidR="002057B1" w:rsidRPr="00225407" w:rsidRDefault="002057B1" w:rsidP="00376B49">
            <w:pPr>
              <w:autoSpaceDE w:val="0"/>
              <w:autoSpaceDN w:val="0"/>
              <w:adjustRightInd w:val="0"/>
              <w:rPr>
                <w:rFonts w:ascii="Century Gothic" w:hAnsi="Century Gothic" w:cs="Tahoma"/>
                <w:color w:val="000000"/>
                <w:sz w:val="16"/>
                <w:szCs w:val="16"/>
              </w:rPr>
            </w:pPr>
            <w:r w:rsidRPr="00225407">
              <w:rPr>
                <w:rFonts w:ascii="Century Gothic" w:hAnsi="Century Gothic" w:cs="Tahoma"/>
                <w:color w:val="000000"/>
                <w:sz w:val="16"/>
                <w:szCs w:val="16"/>
              </w:rPr>
              <w:t>difficult for students to</w:t>
            </w:r>
          </w:p>
          <w:p w14:paraId="582A75F4" w14:textId="77777777" w:rsidR="002057B1" w:rsidRPr="00225407" w:rsidRDefault="002057B1" w:rsidP="00376B49">
            <w:pPr>
              <w:autoSpaceDE w:val="0"/>
              <w:autoSpaceDN w:val="0"/>
              <w:adjustRightInd w:val="0"/>
              <w:rPr>
                <w:rFonts w:ascii="Century Gothic" w:hAnsi="Century Gothic" w:cs="Tahoma"/>
                <w:color w:val="000000"/>
                <w:sz w:val="16"/>
                <w:szCs w:val="16"/>
              </w:rPr>
            </w:pPr>
            <w:r w:rsidRPr="00225407">
              <w:rPr>
                <w:rFonts w:ascii="Century Gothic" w:hAnsi="Century Gothic" w:cs="Tahoma"/>
                <w:color w:val="000000"/>
                <w:sz w:val="16"/>
                <w:szCs w:val="16"/>
              </w:rPr>
              <w:t>master (20)</w:t>
            </w:r>
          </w:p>
          <w:p w14:paraId="6FFC04E1" w14:textId="77777777" w:rsidR="002057B1" w:rsidRPr="00225407" w:rsidRDefault="002057B1" w:rsidP="00376B49">
            <w:pPr>
              <w:autoSpaceDE w:val="0"/>
              <w:autoSpaceDN w:val="0"/>
              <w:adjustRightInd w:val="0"/>
              <w:rPr>
                <w:rFonts w:ascii="Century Gothic" w:hAnsi="Century Gothic" w:cs="Tahoma"/>
                <w:color w:val="000000"/>
                <w:sz w:val="16"/>
                <w:szCs w:val="16"/>
              </w:rPr>
            </w:pPr>
          </w:p>
          <w:p w14:paraId="32541384" w14:textId="77777777" w:rsidR="002057B1" w:rsidRPr="00225407" w:rsidRDefault="002057B1" w:rsidP="00376B49">
            <w:pPr>
              <w:autoSpaceDE w:val="0"/>
              <w:autoSpaceDN w:val="0"/>
              <w:adjustRightInd w:val="0"/>
              <w:rPr>
                <w:rFonts w:ascii="Century Gothic" w:hAnsi="Century Gothic" w:cs="Tahoma"/>
                <w:color w:val="000000"/>
                <w:sz w:val="16"/>
                <w:szCs w:val="16"/>
              </w:rPr>
            </w:pPr>
            <w:r w:rsidRPr="00225407">
              <w:rPr>
                <w:rFonts w:ascii="Century Gothic" w:hAnsi="Century Gothic" w:cs="Tahoma"/>
                <w:color w:val="000000"/>
                <w:sz w:val="16"/>
                <w:szCs w:val="16"/>
              </w:rPr>
              <w:t>Videos:</w:t>
            </w:r>
          </w:p>
          <w:p w14:paraId="5E7D7875" w14:textId="77777777" w:rsidR="002057B1" w:rsidRPr="00225407" w:rsidRDefault="002057B1" w:rsidP="00376B49">
            <w:pPr>
              <w:autoSpaceDE w:val="0"/>
              <w:autoSpaceDN w:val="0"/>
              <w:adjustRightInd w:val="0"/>
              <w:rPr>
                <w:rFonts w:ascii="Century Gothic" w:hAnsi="Century Gothic" w:cs="Tahoma"/>
                <w:color w:val="0000FF"/>
                <w:sz w:val="16"/>
                <w:szCs w:val="16"/>
              </w:rPr>
            </w:pPr>
            <w:r w:rsidRPr="00225407">
              <w:rPr>
                <w:rFonts w:ascii="Century Gothic" w:hAnsi="Century Gothic" w:cs="Tahoma"/>
                <w:color w:val="0000FF"/>
                <w:sz w:val="16"/>
                <w:szCs w:val="16"/>
              </w:rPr>
              <w:t>http://louisville.edu/education/abr</w:t>
            </w:r>
          </w:p>
          <w:p w14:paraId="0E83019D" w14:textId="77777777" w:rsidR="002057B1" w:rsidRPr="00225407" w:rsidRDefault="002057B1" w:rsidP="00376B49">
            <w:pPr>
              <w:autoSpaceDE w:val="0"/>
              <w:autoSpaceDN w:val="0"/>
              <w:adjustRightInd w:val="0"/>
              <w:rPr>
                <w:rFonts w:ascii="Century Gothic" w:hAnsi="Century Gothic" w:cs="Tahoma"/>
                <w:color w:val="0000FF"/>
                <w:sz w:val="16"/>
                <w:szCs w:val="16"/>
              </w:rPr>
            </w:pPr>
            <w:proofErr w:type="spellStart"/>
            <w:r w:rsidRPr="00225407">
              <w:rPr>
                <w:rFonts w:ascii="Century Gothic" w:hAnsi="Century Gothic" w:cs="Tahoma"/>
                <w:color w:val="0000FF"/>
                <w:sz w:val="16"/>
                <w:szCs w:val="16"/>
              </w:rPr>
              <w:t>i</w:t>
            </w:r>
            <w:proofErr w:type="spellEnd"/>
            <w:r w:rsidRPr="00225407">
              <w:rPr>
                <w:rFonts w:ascii="Century Gothic" w:hAnsi="Century Gothic" w:cs="Tahoma"/>
                <w:color w:val="0000FF"/>
                <w:sz w:val="16"/>
                <w:szCs w:val="16"/>
              </w:rPr>
              <w:t>/</w:t>
            </w:r>
            <w:proofErr w:type="spellStart"/>
            <w:r w:rsidRPr="00225407">
              <w:rPr>
                <w:rFonts w:ascii="Century Gothic" w:hAnsi="Century Gothic" w:cs="Tahoma"/>
                <w:color w:val="0000FF"/>
                <w:sz w:val="16"/>
                <w:szCs w:val="16"/>
              </w:rPr>
              <w:t>primarylevel</w:t>
            </w:r>
            <w:proofErr w:type="spellEnd"/>
            <w:r w:rsidRPr="00225407">
              <w:rPr>
                <w:rFonts w:ascii="Century Gothic" w:hAnsi="Century Gothic" w:cs="Tahoma"/>
                <w:color w:val="0000FF"/>
                <w:sz w:val="16"/>
                <w:szCs w:val="16"/>
              </w:rPr>
              <w:t>/prompting/group</w:t>
            </w:r>
          </w:p>
          <w:p w14:paraId="52E1A718" w14:textId="77777777" w:rsidR="002057B1" w:rsidRPr="00225407" w:rsidRDefault="00D046E5" w:rsidP="00376B49">
            <w:pPr>
              <w:autoSpaceDE w:val="0"/>
              <w:autoSpaceDN w:val="0"/>
              <w:adjustRightInd w:val="0"/>
              <w:rPr>
                <w:rFonts w:ascii="Century Gothic" w:hAnsi="Century Gothic" w:cs="Tahoma"/>
                <w:color w:val="0000FF"/>
                <w:sz w:val="16"/>
                <w:szCs w:val="16"/>
              </w:rPr>
            </w:pPr>
            <w:hyperlink r:id="rId13" w:history="1">
              <w:r w:rsidR="002057B1" w:rsidRPr="00225407">
                <w:rPr>
                  <w:rStyle w:val="Hyperlink"/>
                  <w:rFonts w:ascii="Century Gothic" w:hAnsi="Century Gothic" w:cs="Tahoma"/>
                  <w:sz w:val="16"/>
                  <w:szCs w:val="16"/>
                </w:rPr>
                <w:t>http://louisville.edu/education/abr</w:t>
              </w:r>
            </w:hyperlink>
          </w:p>
          <w:p w14:paraId="35D4335D" w14:textId="77777777" w:rsidR="002057B1" w:rsidRPr="00225407" w:rsidRDefault="002057B1" w:rsidP="00376B49">
            <w:pPr>
              <w:autoSpaceDE w:val="0"/>
              <w:autoSpaceDN w:val="0"/>
              <w:adjustRightInd w:val="0"/>
              <w:rPr>
                <w:rFonts w:ascii="Century Gothic" w:hAnsi="Century Gothic" w:cs="Tahoma"/>
                <w:color w:val="0000FF"/>
                <w:sz w:val="16"/>
                <w:szCs w:val="16"/>
              </w:rPr>
            </w:pPr>
          </w:p>
          <w:p w14:paraId="28C342FD" w14:textId="77777777" w:rsidR="002057B1" w:rsidRPr="00225407" w:rsidRDefault="002057B1" w:rsidP="00376B49">
            <w:pPr>
              <w:autoSpaceDE w:val="0"/>
              <w:autoSpaceDN w:val="0"/>
              <w:adjustRightInd w:val="0"/>
              <w:rPr>
                <w:rFonts w:ascii="Century Gothic" w:hAnsi="Century Gothic" w:cs="Tahoma"/>
                <w:color w:val="0000FF"/>
                <w:sz w:val="16"/>
                <w:szCs w:val="16"/>
              </w:rPr>
            </w:pPr>
          </w:p>
          <w:p w14:paraId="65EDB355" w14:textId="77777777" w:rsidR="002057B1" w:rsidRPr="00225407" w:rsidRDefault="002057B1" w:rsidP="00376B49">
            <w:pPr>
              <w:autoSpaceDE w:val="0"/>
              <w:autoSpaceDN w:val="0"/>
              <w:adjustRightInd w:val="0"/>
              <w:rPr>
                <w:rFonts w:ascii="Century Gothic" w:hAnsi="Century Gothic" w:cs="Tahoma"/>
                <w:sz w:val="16"/>
                <w:szCs w:val="16"/>
              </w:rPr>
            </w:pPr>
            <w:r w:rsidRPr="00225407">
              <w:rPr>
                <w:rFonts w:ascii="Century Gothic" w:hAnsi="Century Gothic" w:cs="Tahoma"/>
                <w:sz w:val="16"/>
                <w:szCs w:val="16"/>
              </w:rPr>
              <w:t xml:space="preserve">(19) Arceneaux &amp; Murdock, </w:t>
            </w:r>
            <w:proofErr w:type="gramStart"/>
            <w:r w:rsidRPr="00225407">
              <w:rPr>
                <w:rFonts w:ascii="Century Gothic" w:hAnsi="Century Gothic" w:cs="Tahoma"/>
                <w:sz w:val="16"/>
                <w:szCs w:val="16"/>
              </w:rPr>
              <w:t>1997;</w:t>
            </w:r>
            <w:r w:rsidRPr="00225407">
              <w:rPr>
                <w:rFonts w:ascii="Century Gothic" w:hAnsi="Century Gothic" w:cs="Calibri"/>
                <w:sz w:val="16"/>
                <w:szCs w:val="16"/>
              </w:rPr>
              <w:t>;</w:t>
            </w:r>
            <w:proofErr w:type="gramEnd"/>
            <w:r w:rsidRPr="00225407">
              <w:rPr>
                <w:rFonts w:ascii="Century Gothic" w:hAnsi="Century Gothic" w:cs="Tahoma"/>
                <w:sz w:val="16"/>
                <w:szCs w:val="16"/>
              </w:rPr>
              <w:t xml:space="preserve"> </w:t>
            </w:r>
            <w:proofErr w:type="spellStart"/>
            <w:r w:rsidRPr="00225407">
              <w:rPr>
                <w:rFonts w:ascii="Century Gothic" w:hAnsi="Century Gothic" w:cs="Tahoma"/>
                <w:sz w:val="16"/>
                <w:szCs w:val="16"/>
              </w:rPr>
              <w:t>Faul</w:t>
            </w:r>
            <w:proofErr w:type="spellEnd"/>
            <w:r w:rsidRPr="00225407">
              <w:rPr>
                <w:rFonts w:ascii="Century Gothic" w:hAnsi="Century Gothic" w:cs="Tahoma"/>
                <w:sz w:val="16"/>
                <w:szCs w:val="16"/>
              </w:rPr>
              <w:t xml:space="preserve">, </w:t>
            </w:r>
            <w:proofErr w:type="spellStart"/>
            <w:r w:rsidRPr="00225407">
              <w:rPr>
                <w:rFonts w:ascii="Century Gothic" w:hAnsi="Century Gothic" w:cs="Tahoma"/>
                <w:sz w:val="16"/>
                <w:szCs w:val="16"/>
              </w:rPr>
              <w:t>Stepensky</w:t>
            </w:r>
            <w:proofErr w:type="spellEnd"/>
            <w:r w:rsidRPr="00225407">
              <w:rPr>
                <w:rFonts w:ascii="Century Gothic" w:hAnsi="Century Gothic" w:cs="Tahoma"/>
                <w:sz w:val="16"/>
                <w:szCs w:val="16"/>
              </w:rPr>
              <w:t xml:space="preserve">, &amp; Simonsen, </w:t>
            </w:r>
            <w:proofErr w:type="gramStart"/>
            <w:r w:rsidRPr="00225407">
              <w:rPr>
                <w:rFonts w:ascii="Century Gothic" w:hAnsi="Century Gothic" w:cs="Tahoma"/>
                <w:sz w:val="16"/>
                <w:szCs w:val="16"/>
              </w:rPr>
              <w:t>2012;</w:t>
            </w:r>
            <w:r w:rsidRPr="00225407">
              <w:rPr>
                <w:rFonts w:ascii="Century Gothic" w:hAnsi="Century Gothic" w:cs="Calibri"/>
                <w:sz w:val="16"/>
                <w:szCs w:val="16"/>
              </w:rPr>
              <w:t>;</w:t>
            </w:r>
            <w:proofErr w:type="gramEnd"/>
            <w:r w:rsidRPr="00225407">
              <w:rPr>
                <w:rFonts w:ascii="Century Gothic" w:hAnsi="Century Gothic" w:cs="Tahoma"/>
                <w:sz w:val="16"/>
                <w:szCs w:val="16"/>
              </w:rPr>
              <w:t xml:space="preserve"> Flood, Wilder, Flood, &amp; Masuda, </w:t>
            </w:r>
            <w:proofErr w:type="gramStart"/>
            <w:r w:rsidRPr="00225407">
              <w:rPr>
                <w:rFonts w:ascii="Century Gothic" w:hAnsi="Century Gothic" w:cs="Tahoma"/>
                <w:sz w:val="16"/>
                <w:szCs w:val="16"/>
              </w:rPr>
              <w:t>2002;</w:t>
            </w:r>
            <w:r w:rsidRPr="00225407">
              <w:rPr>
                <w:rFonts w:ascii="Century Gothic" w:hAnsi="Century Gothic" w:cs="Calibri"/>
                <w:sz w:val="16"/>
                <w:szCs w:val="16"/>
              </w:rPr>
              <w:t>;</w:t>
            </w:r>
            <w:proofErr w:type="gramEnd"/>
            <w:r w:rsidRPr="00225407">
              <w:rPr>
                <w:rFonts w:ascii="Century Gothic" w:hAnsi="Century Gothic" w:cs="Tahoma"/>
                <w:sz w:val="16"/>
                <w:szCs w:val="16"/>
              </w:rPr>
              <w:t xml:space="preserve"> Wilder &amp; Atwell, 2006</w:t>
            </w:r>
          </w:p>
          <w:p w14:paraId="6B05B265" w14:textId="77777777" w:rsidR="002057B1" w:rsidRPr="006A0E5D" w:rsidRDefault="002057B1" w:rsidP="00376B49">
            <w:pPr>
              <w:rPr>
                <w:rFonts w:ascii="Century Gothic" w:hAnsi="Century Gothic"/>
                <w:sz w:val="16"/>
                <w:szCs w:val="16"/>
              </w:rPr>
            </w:pPr>
            <w:r w:rsidRPr="00225407">
              <w:rPr>
                <w:rFonts w:ascii="Century Gothic" w:hAnsi="Century Gothic" w:cs="Tahoma"/>
                <w:sz w:val="16"/>
                <w:szCs w:val="16"/>
              </w:rPr>
              <w:t>(20) Alberto &amp; Troutman, 2013</w:t>
            </w:r>
          </w:p>
        </w:tc>
      </w:tr>
      <w:tr w:rsidR="002057B1" w14:paraId="7D7547E5" w14:textId="77777777" w:rsidTr="00376B49">
        <w:trPr>
          <w:trHeight w:val="440"/>
        </w:trPr>
        <w:tc>
          <w:tcPr>
            <w:tcW w:w="10793" w:type="dxa"/>
            <w:gridSpan w:val="4"/>
            <w:shd w:val="clear" w:color="auto" w:fill="FFFFFF" w:themeFill="background1"/>
          </w:tcPr>
          <w:p w14:paraId="2AE06451" w14:textId="77777777" w:rsidR="002057B1" w:rsidRPr="00126C34" w:rsidRDefault="002057B1" w:rsidP="00376B49">
            <w:pPr>
              <w:jc w:val="center"/>
              <w:rPr>
                <w:rFonts w:ascii="Century Gothic" w:hAnsi="Century Gothic"/>
                <w:sz w:val="16"/>
                <w:szCs w:val="16"/>
              </w:rPr>
            </w:pPr>
            <w:r>
              <w:rPr>
                <w:b/>
                <w:sz w:val="32"/>
                <w:szCs w:val="32"/>
              </w:rPr>
              <w:t>Secondary</w:t>
            </w:r>
          </w:p>
        </w:tc>
      </w:tr>
      <w:tr w:rsidR="002057B1" w14:paraId="28C6216E" w14:textId="77777777" w:rsidTr="00376B49">
        <w:trPr>
          <w:trHeight w:val="440"/>
        </w:trPr>
        <w:tc>
          <w:tcPr>
            <w:tcW w:w="2698" w:type="dxa"/>
            <w:shd w:val="clear" w:color="auto" w:fill="FFFFFF" w:themeFill="background1"/>
          </w:tcPr>
          <w:p w14:paraId="17541F8B" w14:textId="72EED2A6"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Reminders that are provided</w:t>
            </w:r>
          </w:p>
          <w:p w14:paraId="114ADB02"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before a behavior is expected that describes what is expected:</w:t>
            </w:r>
          </w:p>
          <w:p w14:paraId="7FC0A873" w14:textId="77777777" w:rsidR="002057B1" w:rsidRPr="005B1BAE" w:rsidRDefault="002057B1" w:rsidP="00376B49">
            <w:pPr>
              <w:autoSpaceDE w:val="0"/>
              <w:autoSpaceDN w:val="0"/>
              <w:adjustRightInd w:val="0"/>
              <w:rPr>
                <w:rFonts w:ascii="Century Gothic" w:hAnsi="Century Gothic" w:cs="Tahoma"/>
                <w:sz w:val="16"/>
                <w:szCs w:val="16"/>
              </w:rPr>
            </w:pPr>
          </w:p>
          <w:p w14:paraId="1D0B43FB"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Symbol"/>
                <w:sz w:val="16"/>
                <w:szCs w:val="16"/>
              </w:rPr>
              <w:t xml:space="preserve">• </w:t>
            </w:r>
            <w:r w:rsidRPr="005B1BAE">
              <w:rPr>
                <w:rFonts w:ascii="Century Gothic" w:hAnsi="Century Gothic" w:cs="Tahoma"/>
                <w:sz w:val="16"/>
                <w:szCs w:val="16"/>
              </w:rPr>
              <w:t>Preventative: take place</w:t>
            </w:r>
          </w:p>
          <w:p w14:paraId="543BC5EE"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before the behavior response</w:t>
            </w:r>
          </w:p>
          <w:p w14:paraId="14251BD2"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occurs</w:t>
            </w:r>
          </w:p>
          <w:p w14:paraId="6EA91164" w14:textId="77777777" w:rsidR="002057B1" w:rsidRPr="005B1BAE" w:rsidRDefault="002057B1" w:rsidP="00376B49">
            <w:pPr>
              <w:autoSpaceDE w:val="0"/>
              <w:autoSpaceDN w:val="0"/>
              <w:adjustRightInd w:val="0"/>
              <w:rPr>
                <w:rFonts w:ascii="Century Gothic" w:hAnsi="Century Gothic" w:cs="Tahoma"/>
                <w:sz w:val="16"/>
                <w:szCs w:val="16"/>
              </w:rPr>
            </w:pPr>
          </w:p>
          <w:p w14:paraId="670D1BD1"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Symbol"/>
                <w:sz w:val="16"/>
                <w:szCs w:val="16"/>
              </w:rPr>
              <w:t xml:space="preserve">• </w:t>
            </w:r>
            <w:r w:rsidRPr="005B1BAE">
              <w:rPr>
                <w:rFonts w:ascii="Century Gothic" w:hAnsi="Century Gothic" w:cs="Tahoma"/>
                <w:sz w:val="16"/>
                <w:szCs w:val="16"/>
              </w:rPr>
              <w:t>Understandable: the prompt must be understood by the student</w:t>
            </w:r>
          </w:p>
          <w:p w14:paraId="7CF10FBE" w14:textId="77777777" w:rsidR="002057B1" w:rsidRPr="005B1BAE" w:rsidRDefault="002057B1" w:rsidP="00376B49">
            <w:pPr>
              <w:autoSpaceDE w:val="0"/>
              <w:autoSpaceDN w:val="0"/>
              <w:adjustRightInd w:val="0"/>
              <w:rPr>
                <w:rFonts w:ascii="Century Gothic" w:hAnsi="Century Gothic" w:cs="Tahoma"/>
                <w:sz w:val="16"/>
                <w:szCs w:val="16"/>
              </w:rPr>
            </w:pPr>
          </w:p>
          <w:p w14:paraId="46F5DEAA"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Symbol"/>
                <w:sz w:val="16"/>
                <w:szCs w:val="16"/>
              </w:rPr>
              <w:t xml:space="preserve">• </w:t>
            </w:r>
            <w:r w:rsidRPr="005B1BAE">
              <w:rPr>
                <w:rFonts w:ascii="Century Gothic" w:hAnsi="Century Gothic" w:cs="Tahoma"/>
                <w:sz w:val="16"/>
                <w:szCs w:val="16"/>
              </w:rPr>
              <w:t>Observable: the student</w:t>
            </w:r>
          </w:p>
          <w:p w14:paraId="616BF64C"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must distinguish when the</w:t>
            </w:r>
          </w:p>
          <w:p w14:paraId="05D4B9F3"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prompt is present</w:t>
            </w:r>
          </w:p>
          <w:p w14:paraId="4CEE47D0" w14:textId="77777777" w:rsidR="002057B1" w:rsidRPr="005B1BAE" w:rsidRDefault="002057B1" w:rsidP="00376B49">
            <w:pPr>
              <w:autoSpaceDE w:val="0"/>
              <w:autoSpaceDN w:val="0"/>
              <w:adjustRightInd w:val="0"/>
              <w:rPr>
                <w:rFonts w:ascii="Century Gothic" w:hAnsi="Century Gothic" w:cs="Tahoma"/>
                <w:sz w:val="16"/>
                <w:szCs w:val="16"/>
              </w:rPr>
            </w:pPr>
          </w:p>
          <w:p w14:paraId="6C45DAAA"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Symbol"/>
                <w:sz w:val="16"/>
                <w:szCs w:val="16"/>
              </w:rPr>
              <w:t xml:space="preserve">• </w:t>
            </w:r>
            <w:r w:rsidRPr="005B1BAE">
              <w:rPr>
                <w:rFonts w:ascii="Century Gothic" w:hAnsi="Century Gothic" w:cs="Tahoma"/>
                <w:sz w:val="16"/>
                <w:szCs w:val="16"/>
              </w:rPr>
              <w:t>Specific and explicit:</w:t>
            </w:r>
          </w:p>
          <w:p w14:paraId="4EE29F5F"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describe the expected</w:t>
            </w:r>
          </w:p>
          <w:p w14:paraId="6708E3D7"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behavior (and link to the</w:t>
            </w:r>
          </w:p>
          <w:p w14:paraId="5B199143"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appropriate expectation)</w:t>
            </w:r>
          </w:p>
          <w:p w14:paraId="7EE68F3A"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Teach and emphasize self­</w:t>
            </w:r>
          </w:p>
          <w:p w14:paraId="6E11A6BE" w14:textId="77777777" w:rsidR="002057B1" w:rsidRPr="0033375E" w:rsidRDefault="002057B1" w:rsidP="00376B49">
            <w:pPr>
              <w:rPr>
                <w:b/>
                <w:sz w:val="16"/>
                <w:szCs w:val="16"/>
              </w:rPr>
            </w:pPr>
            <w:r w:rsidRPr="005B1BAE">
              <w:rPr>
                <w:rFonts w:ascii="Century Gothic" w:hAnsi="Century Gothic" w:cs="Tahoma"/>
                <w:sz w:val="16"/>
                <w:szCs w:val="16"/>
              </w:rPr>
              <w:t>delivered (or self-managed) prompts</w:t>
            </w:r>
          </w:p>
        </w:tc>
        <w:tc>
          <w:tcPr>
            <w:tcW w:w="2698" w:type="dxa"/>
            <w:shd w:val="clear" w:color="auto" w:fill="FFFFFF" w:themeFill="background1"/>
          </w:tcPr>
          <w:p w14:paraId="3636BED6"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*Pointing to a sign on the</w:t>
            </w:r>
          </w:p>
          <w:p w14:paraId="6D43DC4D"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board to indicate expectation</w:t>
            </w:r>
          </w:p>
          <w:p w14:paraId="5F675787"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of a silent noise level prior to</w:t>
            </w:r>
          </w:p>
          <w:p w14:paraId="1A95C311"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beginning independent work</w:t>
            </w:r>
          </w:p>
          <w:p w14:paraId="7E6921AA"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time</w:t>
            </w:r>
          </w:p>
          <w:p w14:paraId="223D6355" w14:textId="77777777" w:rsidR="002057B1" w:rsidRPr="005B1BAE" w:rsidRDefault="002057B1" w:rsidP="00376B49">
            <w:pPr>
              <w:autoSpaceDE w:val="0"/>
              <w:autoSpaceDN w:val="0"/>
              <w:adjustRightInd w:val="0"/>
              <w:rPr>
                <w:rFonts w:ascii="Century Gothic" w:hAnsi="Century Gothic" w:cs="Tahoma"/>
                <w:sz w:val="16"/>
                <w:szCs w:val="16"/>
              </w:rPr>
            </w:pPr>
          </w:p>
          <w:p w14:paraId="28186F00"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Symbol"/>
                <w:sz w:val="16"/>
                <w:szCs w:val="16"/>
              </w:rPr>
              <w:t xml:space="preserve">• </w:t>
            </w:r>
            <w:r w:rsidRPr="005B1BAE">
              <w:rPr>
                <w:rFonts w:ascii="Century Gothic" w:hAnsi="Century Gothic" w:cs="Tahoma"/>
                <w:sz w:val="16"/>
                <w:szCs w:val="16"/>
              </w:rPr>
              <w:t>Review of group activity</w:t>
            </w:r>
          </w:p>
          <w:p w14:paraId="4C67128A"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participation rubric prior to</w:t>
            </w:r>
          </w:p>
          <w:p w14:paraId="293F132C"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the start of group work</w:t>
            </w:r>
          </w:p>
          <w:p w14:paraId="73CF4D0F" w14:textId="77777777" w:rsidR="002057B1" w:rsidRPr="005B1BAE" w:rsidRDefault="002057B1" w:rsidP="00376B49">
            <w:pPr>
              <w:autoSpaceDE w:val="0"/>
              <w:autoSpaceDN w:val="0"/>
              <w:adjustRightInd w:val="0"/>
              <w:rPr>
                <w:rFonts w:ascii="Century Gothic" w:hAnsi="Century Gothic" w:cs="Tahoma"/>
                <w:sz w:val="16"/>
                <w:szCs w:val="16"/>
              </w:rPr>
            </w:pPr>
          </w:p>
          <w:p w14:paraId="72CC1CA0"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Symbol"/>
                <w:sz w:val="16"/>
                <w:szCs w:val="16"/>
              </w:rPr>
              <w:t xml:space="preserve">• </w:t>
            </w:r>
            <w:r w:rsidRPr="005B1BAE">
              <w:rPr>
                <w:rFonts w:ascii="Century Gothic" w:hAnsi="Century Gothic" w:cs="Tahoma"/>
                <w:sz w:val="16"/>
                <w:szCs w:val="16"/>
              </w:rPr>
              <w:t>Sign above the homework</w:t>
            </w:r>
          </w:p>
          <w:p w14:paraId="1B7320C9"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basket with a checklist of “to</w:t>
            </w:r>
          </w:p>
          <w:p w14:paraId="2ABD7FD6"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dos” for handing in</w:t>
            </w:r>
          </w:p>
          <w:p w14:paraId="42DDECCA"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homework</w:t>
            </w:r>
          </w:p>
          <w:p w14:paraId="56D1D620" w14:textId="77777777" w:rsidR="002057B1" w:rsidRPr="005B1BAE" w:rsidRDefault="002057B1" w:rsidP="00376B49">
            <w:pPr>
              <w:autoSpaceDE w:val="0"/>
              <w:autoSpaceDN w:val="0"/>
              <w:adjustRightInd w:val="0"/>
              <w:rPr>
                <w:rFonts w:ascii="Century Gothic" w:hAnsi="Century Gothic" w:cs="Tahoma"/>
                <w:sz w:val="16"/>
                <w:szCs w:val="16"/>
              </w:rPr>
            </w:pPr>
          </w:p>
          <w:p w14:paraId="4B10742C"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Symbol"/>
                <w:sz w:val="16"/>
                <w:szCs w:val="16"/>
              </w:rPr>
              <w:t xml:space="preserve">• </w:t>
            </w:r>
            <w:r w:rsidRPr="005B1BAE">
              <w:rPr>
                <w:rFonts w:ascii="Century Gothic" w:hAnsi="Century Gothic" w:cs="Tahoma"/>
                <w:sz w:val="16"/>
                <w:szCs w:val="16"/>
              </w:rPr>
              <w:t>A student checks her</w:t>
            </w:r>
          </w:p>
          <w:p w14:paraId="5145A110"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planner, which includes</w:t>
            </w:r>
          </w:p>
          <w:p w14:paraId="7740BDEC"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visual prompts to write down</w:t>
            </w:r>
          </w:p>
          <w:p w14:paraId="09C30225"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assigned work and bring</w:t>
            </w:r>
          </w:p>
          <w:p w14:paraId="1935FF37"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relevant materials home to</w:t>
            </w:r>
          </w:p>
          <w:p w14:paraId="478C962E" w14:textId="77777777" w:rsidR="002057B1" w:rsidRPr="0033375E" w:rsidRDefault="002057B1" w:rsidP="00376B49">
            <w:pPr>
              <w:jc w:val="center"/>
              <w:rPr>
                <w:b/>
                <w:sz w:val="16"/>
                <w:szCs w:val="16"/>
              </w:rPr>
            </w:pPr>
            <w:r w:rsidRPr="005B1BAE">
              <w:rPr>
                <w:rFonts w:ascii="Century Gothic" w:hAnsi="Century Gothic" w:cs="Tahoma"/>
                <w:sz w:val="16"/>
                <w:szCs w:val="16"/>
              </w:rPr>
              <w:t>promote homework</w:t>
            </w:r>
          </w:p>
        </w:tc>
        <w:tc>
          <w:tcPr>
            <w:tcW w:w="2698" w:type="dxa"/>
            <w:shd w:val="clear" w:color="auto" w:fill="FFFFFF" w:themeFill="background1"/>
          </w:tcPr>
          <w:p w14:paraId="776A3B33"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Symbol"/>
                <w:sz w:val="16"/>
                <w:szCs w:val="16"/>
              </w:rPr>
              <w:t xml:space="preserve">• </w:t>
            </w:r>
            <w:r w:rsidRPr="005B1BAE">
              <w:rPr>
                <w:rFonts w:ascii="Century Gothic" w:hAnsi="Century Gothic" w:cs="Tahoma"/>
                <w:sz w:val="16"/>
                <w:szCs w:val="16"/>
              </w:rPr>
              <w:t>While teaching a lesson, a</w:t>
            </w:r>
          </w:p>
          <w:p w14:paraId="416E0139"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student calls out, and the</w:t>
            </w:r>
          </w:p>
          <w:p w14:paraId="3431BE8D"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educator states, “Instead of</w:t>
            </w:r>
          </w:p>
          <w:p w14:paraId="7367EEB4"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calling out, I would like you</w:t>
            </w:r>
          </w:p>
          <w:p w14:paraId="753D542B"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to raise your hand” (This is</w:t>
            </w:r>
          </w:p>
          <w:p w14:paraId="4CD2DB4C"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an error correction—it came</w:t>
            </w:r>
          </w:p>
          <w:p w14:paraId="5033DF2E"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after the behavior)</w:t>
            </w:r>
          </w:p>
          <w:p w14:paraId="7105C91D" w14:textId="77777777" w:rsidR="002057B1" w:rsidRPr="005B1BAE" w:rsidRDefault="002057B1" w:rsidP="00376B49">
            <w:pPr>
              <w:autoSpaceDE w:val="0"/>
              <w:autoSpaceDN w:val="0"/>
              <w:adjustRightInd w:val="0"/>
              <w:rPr>
                <w:rFonts w:ascii="Century Gothic" w:hAnsi="Century Gothic" w:cs="Tahoma"/>
                <w:sz w:val="16"/>
                <w:szCs w:val="16"/>
              </w:rPr>
            </w:pPr>
          </w:p>
          <w:p w14:paraId="060162D6"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Symbol"/>
                <w:sz w:val="16"/>
                <w:szCs w:val="16"/>
              </w:rPr>
              <w:t xml:space="preserve">• </w:t>
            </w:r>
            <w:r w:rsidRPr="005B1BAE">
              <w:rPr>
                <w:rFonts w:ascii="Century Gothic" w:hAnsi="Century Gothic" w:cs="Tahoma"/>
                <w:sz w:val="16"/>
                <w:szCs w:val="16"/>
              </w:rPr>
              <w:t>Prior to asking students to</w:t>
            </w:r>
          </w:p>
          <w:p w14:paraId="7E39649C"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complete a task, the</w:t>
            </w:r>
          </w:p>
          <w:p w14:paraId="7AD5AFB3"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educator states, “Do a good</w:t>
            </w:r>
          </w:p>
          <w:p w14:paraId="72C2701E"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job,” or gives a thumb’s up</w:t>
            </w:r>
          </w:p>
          <w:p w14:paraId="2854261C"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signal (This is not specific</w:t>
            </w:r>
          </w:p>
          <w:p w14:paraId="3F46D9B6"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enough to prompt a</w:t>
            </w:r>
          </w:p>
          <w:p w14:paraId="1C1AF748" w14:textId="77777777" w:rsidR="002057B1" w:rsidRPr="005B1BAE" w:rsidRDefault="002057B1" w:rsidP="00376B49">
            <w:pPr>
              <w:autoSpaceDE w:val="0"/>
              <w:autoSpaceDN w:val="0"/>
              <w:adjustRightInd w:val="0"/>
              <w:rPr>
                <w:rFonts w:ascii="Century Gothic" w:hAnsi="Century Gothic" w:cs="Tahoma"/>
                <w:sz w:val="16"/>
                <w:szCs w:val="16"/>
              </w:rPr>
            </w:pPr>
            <w:proofErr w:type="gramStart"/>
            <w:r w:rsidRPr="005B1BAE">
              <w:rPr>
                <w:rFonts w:ascii="Century Gothic" w:hAnsi="Century Gothic" w:cs="Tahoma"/>
                <w:sz w:val="16"/>
                <w:szCs w:val="16"/>
              </w:rPr>
              <w:t>particular behavior</w:t>
            </w:r>
            <w:proofErr w:type="gramEnd"/>
            <w:r w:rsidRPr="005B1BAE">
              <w:rPr>
                <w:rFonts w:ascii="Century Gothic" w:hAnsi="Century Gothic" w:cs="Tahoma"/>
                <w:sz w:val="16"/>
                <w:szCs w:val="16"/>
              </w:rPr>
              <w:t>)</w:t>
            </w:r>
          </w:p>
          <w:p w14:paraId="518D48AA" w14:textId="77777777" w:rsidR="002057B1" w:rsidRPr="005B1BAE" w:rsidRDefault="002057B1" w:rsidP="00376B49">
            <w:pPr>
              <w:autoSpaceDE w:val="0"/>
              <w:autoSpaceDN w:val="0"/>
              <w:adjustRightInd w:val="0"/>
              <w:rPr>
                <w:rFonts w:ascii="Century Gothic" w:hAnsi="Century Gothic" w:cs="Tahoma"/>
                <w:sz w:val="16"/>
                <w:szCs w:val="16"/>
              </w:rPr>
            </w:pPr>
          </w:p>
          <w:p w14:paraId="342994D9"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Symbol"/>
                <w:sz w:val="16"/>
                <w:szCs w:val="16"/>
              </w:rPr>
              <w:t xml:space="preserve">• </w:t>
            </w:r>
            <w:r w:rsidRPr="005B1BAE">
              <w:rPr>
                <w:rFonts w:ascii="Century Gothic" w:hAnsi="Century Gothic" w:cs="Tahoma"/>
                <w:sz w:val="16"/>
                <w:szCs w:val="16"/>
              </w:rPr>
              <w:t>Providing only the “</w:t>
            </w:r>
            <w:proofErr w:type="spellStart"/>
            <w:r w:rsidRPr="005B1BAE">
              <w:rPr>
                <w:rFonts w:ascii="Century Gothic" w:hAnsi="Century Gothic" w:cs="Tahoma"/>
                <w:sz w:val="16"/>
                <w:szCs w:val="16"/>
              </w:rPr>
              <w:t>nos</w:t>
            </w:r>
            <w:proofErr w:type="spellEnd"/>
            <w:r w:rsidRPr="005B1BAE">
              <w:rPr>
                <w:rFonts w:ascii="Century Gothic" w:hAnsi="Century Gothic" w:cs="Tahoma"/>
                <w:sz w:val="16"/>
                <w:szCs w:val="16"/>
              </w:rPr>
              <w:t>”</w:t>
            </w:r>
          </w:p>
          <w:p w14:paraId="3A4022AC"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(e.g., No running, No</w:t>
            </w:r>
          </w:p>
          <w:p w14:paraId="497EF228"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talking) instead of describing</w:t>
            </w:r>
          </w:p>
          <w:p w14:paraId="261CC1EC"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the desired behavior or</w:t>
            </w:r>
          </w:p>
          <w:p w14:paraId="384848F6" w14:textId="77777777" w:rsidR="002057B1" w:rsidRPr="0033375E" w:rsidRDefault="002057B1" w:rsidP="00376B49">
            <w:pPr>
              <w:jc w:val="center"/>
              <w:rPr>
                <w:b/>
                <w:sz w:val="16"/>
                <w:szCs w:val="16"/>
              </w:rPr>
            </w:pPr>
            <w:r w:rsidRPr="005B1BAE">
              <w:rPr>
                <w:rFonts w:ascii="Century Gothic" w:hAnsi="Century Gothic" w:cs="Tahoma"/>
                <w:sz w:val="16"/>
                <w:szCs w:val="16"/>
              </w:rPr>
              <w:t>failing to link to expectations</w:t>
            </w:r>
          </w:p>
        </w:tc>
        <w:tc>
          <w:tcPr>
            <w:tcW w:w="2699" w:type="dxa"/>
            <w:shd w:val="clear" w:color="auto" w:fill="FFFFFF" w:themeFill="background1"/>
          </w:tcPr>
          <w:p w14:paraId="4823D11F" w14:textId="77777777" w:rsidR="002057B1" w:rsidRPr="005B1BAE" w:rsidRDefault="002057B1" w:rsidP="00376B49">
            <w:pPr>
              <w:autoSpaceDE w:val="0"/>
              <w:autoSpaceDN w:val="0"/>
              <w:adjustRightInd w:val="0"/>
              <w:rPr>
                <w:rFonts w:ascii="Century Gothic" w:hAnsi="Century Gothic" w:cs="Tahoma"/>
                <w:color w:val="000000"/>
                <w:sz w:val="16"/>
                <w:szCs w:val="16"/>
              </w:rPr>
            </w:pPr>
            <w:r w:rsidRPr="005B1BAE">
              <w:rPr>
                <w:rFonts w:ascii="Century Gothic" w:hAnsi="Century Gothic" w:cs="Symbol"/>
                <w:color w:val="000000"/>
                <w:sz w:val="16"/>
                <w:szCs w:val="16"/>
              </w:rPr>
              <w:t xml:space="preserve">• </w:t>
            </w:r>
            <w:r w:rsidRPr="005B1BAE">
              <w:rPr>
                <w:rFonts w:ascii="Century Gothic" w:hAnsi="Century Gothic" w:cs="Tahoma"/>
                <w:color w:val="000000"/>
                <w:sz w:val="16"/>
                <w:szCs w:val="16"/>
              </w:rPr>
              <w:t>Delivering prompts and pre-corrections for appropriate</w:t>
            </w:r>
          </w:p>
          <w:p w14:paraId="211A5E3E" w14:textId="77777777" w:rsidR="002057B1" w:rsidRPr="005B1BAE" w:rsidRDefault="002057B1" w:rsidP="00376B49">
            <w:pPr>
              <w:autoSpaceDE w:val="0"/>
              <w:autoSpaceDN w:val="0"/>
              <w:adjustRightInd w:val="0"/>
              <w:rPr>
                <w:rFonts w:ascii="Century Gothic" w:hAnsi="Century Gothic" w:cs="Tahoma"/>
                <w:color w:val="000000"/>
                <w:sz w:val="16"/>
                <w:szCs w:val="16"/>
              </w:rPr>
            </w:pPr>
            <w:r w:rsidRPr="005B1BAE">
              <w:rPr>
                <w:rFonts w:ascii="Century Gothic" w:hAnsi="Century Gothic" w:cs="Tahoma"/>
                <w:color w:val="000000"/>
                <w:sz w:val="16"/>
                <w:szCs w:val="16"/>
              </w:rPr>
              <w:t>behavior results in increases</w:t>
            </w:r>
          </w:p>
          <w:p w14:paraId="0B9E2B0C" w14:textId="77777777" w:rsidR="002057B1" w:rsidRPr="005B1BAE" w:rsidRDefault="002057B1" w:rsidP="00376B49">
            <w:pPr>
              <w:autoSpaceDE w:val="0"/>
              <w:autoSpaceDN w:val="0"/>
              <w:adjustRightInd w:val="0"/>
              <w:rPr>
                <w:rFonts w:ascii="Century Gothic" w:hAnsi="Century Gothic" w:cs="Tahoma"/>
                <w:color w:val="000000"/>
                <w:sz w:val="16"/>
                <w:szCs w:val="16"/>
              </w:rPr>
            </w:pPr>
            <w:r w:rsidRPr="005B1BAE">
              <w:rPr>
                <w:rFonts w:ascii="Century Gothic" w:hAnsi="Century Gothic" w:cs="Tahoma"/>
                <w:color w:val="000000"/>
                <w:sz w:val="16"/>
                <w:szCs w:val="16"/>
              </w:rPr>
              <w:t>in improved behavior (19)</w:t>
            </w:r>
          </w:p>
          <w:p w14:paraId="4DE61984" w14:textId="77777777" w:rsidR="002057B1" w:rsidRPr="005B1BAE" w:rsidRDefault="002057B1" w:rsidP="00376B49">
            <w:pPr>
              <w:autoSpaceDE w:val="0"/>
              <w:autoSpaceDN w:val="0"/>
              <w:adjustRightInd w:val="0"/>
              <w:rPr>
                <w:rFonts w:ascii="Century Gothic" w:hAnsi="Century Gothic" w:cs="Tahoma"/>
                <w:color w:val="000000"/>
                <w:sz w:val="16"/>
                <w:szCs w:val="16"/>
              </w:rPr>
            </w:pPr>
          </w:p>
          <w:p w14:paraId="0F6DB299" w14:textId="77777777" w:rsidR="002057B1" w:rsidRPr="005B1BAE" w:rsidRDefault="002057B1" w:rsidP="00376B49">
            <w:pPr>
              <w:autoSpaceDE w:val="0"/>
              <w:autoSpaceDN w:val="0"/>
              <w:adjustRightInd w:val="0"/>
              <w:rPr>
                <w:rFonts w:ascii="Century Gothic" w:hAnsi="Century Gothic" w:cs="Tahoma"/>
                <w:color w:val="000000"/>
                <w:sz w:val="16"/>
                <w:szCs w:val="16"/>
              </w:rPr>
            </w:pPr>
            <w:r w:rsidRPr="005B1BAE">
              <w:rPr>
                <w:rFonts w:ascii="Century Gothic" w:hAnsi="Century Gothic" w:cs="Symbol"/>
                <w:color w:val="000000"/>
                <w:sz w:val="16"/>
                <w:szCs w:val="16"/>
              </w:rPr>
              <w:t xml:space="preserve">• </w:t>
            </w:r>
            <w:r w:rsidRPr="005B1BAE">
              <w:rPr>
                <w:rFonts w:ascii="Century Gothic" w:hAnsi="Century Gothic" w:cs="Tahoma"/>
                <w:color w:val="000000"/>
                <w:sz w:val="16"/>
                <w:szCs w:val="16"/>
              </w:rPr>
              <w:t>Use prompts during</w:t>
            </w:r>
          </w:p>
          <w:p w14:paraId="7E6962A8" w14:textId="77777777" w:rsidR="002057B1" w:rsidRPr="005B1BAE" w:rsidRDefault="002057B1" w:rsidP="00376B49">
            <w:pPr>
              <w:autoSpaceDE w:val="0"/>
              <w:autoSpaceDN w:val="0"/>
              <w:adjustRightInd w:val="0"/>
              <w:rPr>
                <w:rFonts w:ascii="Century Gothic" w:hAnsi="Century Gothic" w:cs="Tahoma"/>
                <w:color w:val="000000"/>
                <w:sz w:val="16"/>
                <w:szCs w:val="16"/>
              </w:rPr>
            </w:pPr>
            <w:r w:rsidRPr="005B1BAE">
              <w:rPr>
                <w:rFonts w:ascii="Century Gothic" w:hAnsi="Century Gothic" w:cs="Tahoma"/>
                <w:color w:val="000000"/>
                <w:sz w:val="16"/>
                <w:szCs w:val="16"/>
              </w:rPr>
              <w:t>transitions to new routines</w:t>
            </w:r>
          </w:p>
          <w:p w14:paraId="2BFAC763" w14:textId="77777777" w:rsidR="002057B1" w:rsidRPr="005B1BAE" w:rsidRDefault="002057B1" w:rsidP="00376B49">
            <w:pPr>
              <w:autoSpaceDE w:val="0"/>
              <w:autoSpaceDN w:val="0"/>
              <w:adjustRightInd w:val="0"/>
              <w:rPr>
                <w:rFonts w:ascii="Century Gothic" w:hAnsi="Century Gothic" w:cs="Tahoma"/>
                <w:color w:val="000000"/>
                <w:sz w:val="16"/>
                <w:szCs w:val="16"/>
              </w:rPr>
            </w:pPr>
            <w:r w:rsidRPr="005B1BAE">
              <w:rPr>
                <w:rFonts w:ascii="Century Gothic" w:hAnsi="Century Gothic" w:cs="Tahoma"/>
                <w:color w:val="000000"/>
                <w:sz w:val="16"/>
                <w:szCs w:val="16"/>
              </w:rPr>
              <w:t>and for routines that are</w:t>
            </w:r>
          </w:p>
          <w:p w14:paraId="4EBFDA49" w14:textId="77777777" w:rsidR="002057B1" w:rsidRPr="005B1BAE" w:rsidRDefault="002057B1" w:rsidP="00376B49">
            <w:pPr>
              <w:autoSpaceDE w:val="0"/>
              <w:autoSpaceDN w:val="0"/>
              <w:adjustRightInd w:val="0"/>
              <w:rPr>
                <w:rFonts w:ascii="Century Gothic" w:hAnsi="Century Gothic" w:cs="Tahoma"/>
                <w:color w:val="000000"/>
                <w:sz w:val="16"/>
                <w:szCs w:val="16"/>
              </w:rPr>
            </w:pPr>
            <w:r w:rsidRPr="005B1BAE">
              <w:rPr>
                <w:rFonts w:ascii="Century Gothic" w:hAnsi="Century Gothic" w:cs="Tahoma"/>
                <w:color w:val="000000"/>
                <w:sz w:val="16"/>
                <w:szCs w:val="16"/>
              </w:rPr>
              <w:t>difficult for students to</w:t>
            </w:r>
          </w:p>
          <w:p w14:paraId="3125FAA3" w14:textId="77777777" w:rsidR="002057B1" w:rsidRPr="005B1BAE" w:rsidRDefault="002057B1" w:rsidP="00376B49">
            <w:pPr>
              <w:autoSpaceDE w:val="0"/>
              <w:autoSpaceDN w:val="0"/>
              <w:adjustRightInd w:val="0"/>
              <w:rPr>
                <w:rFonts w:ascii="Century Gothic" w:hAnsi="Century Gothic" w:cs="Tahoma"/>
                <w:color w:val="000000"/>
                <w:sz w:val="16"/>
                <w:szCs w:val="16"/>
              </w:rPr>
            </w:pPr>
            <w:r w:rsidRPr="005B1BAE">
              <w:rPr>
                <w:rFonts w:ascii="Century Gothic" w:hAnsi="Century Gothic" w:cs="Tahoma"/>
                <w:color w:val="000000"/>
                <w:sz w:val="16"/>
                <w:szCs w:val="16"/>
              </w:rPr>
              <w:t>master (20)</w:t>
            </w:r>
          </w:p>
          <w:p w14:paraId="190D0A12" w14:textId="77777777" w:rsidR="002057B1" w:rsidRPr="005B1BAE" w:rsidRDefault="002057B1" w:rsidP="00376B49">
            <w:pPr>
              <w:autoSpaceDE w:val="0"/>
              <w:autoSpaceDN w:val="0"/>
              <w:adjustRightInd w:val="0"/>
              <w:rPr>
                <w:rFonts w:ascii="Century Gothic" w:hAnsi="Century Gothic" w:cs="Tahoma"/>
                <w:color w:val="000000"/>
                <w:sz w:val="16"/>
                <w:szCs w:val="16"/>
              </w:rPr>
            </w:pPr>
          </w:p>
          <w:p w14:paraId="244819A0" w14:textId="77777777" w:rsidR="002057B1" w:rsidRPr="005B1BAE" w:rsidRDefault="002057B1" w:rsidP="00376B49">
            <w:pPr>
              <w:autoSpaceDE w:val="0"/>
              <w:autoSpaceDN w:val="0"/>
              <w:adjustRightInd w:val="0"/>
              <w:rPr>
                <w:rFonts w:ascii="Century Gothic" w:hAnsi="Century Gothic" w:cs="Tahoma"/>
                <w:color w:val="000000"/>
                <w:sz w:val="16"/>
                <w:szCs w:val="16"/>
              </w:rPr>
            </w:pPr>
            <w:r w:rsidRPr="005B1BAE">
              <w:rPr>
                <w:rFonts w:ascii="Century Gothic" w:hAnsi="Century Gothic" w:cs="Tahoma"/>
                <w:color w:val="000000"/>
                <w:sz w:val="16"/>
                <w:szCs w:val="16"/>
              </w:rPr>
              <w:t>Videos:</w:t>
            </w:r>
          </w:p>
          <w:p w14:paraId="7D0BD4BB" w14:textId="77777777" w:rsidR="002057B1" w:rsidRPr="006A0E5D" w:rsidRDefault="002057B1" w:rsidP="00376B49">
            <w:pPr>
              <w:autoSpaceDE w:val="0"/>
              <w:autoSpaceDN w:val="0"/>
              <w:adjustRightInd w:val="0"/>
              <w:rPr>
                <w:rFonts w:ascii="Century Gothic" w:hAnsi="Century Gothic" w:cs="Tahoma"/>
                <w:color w:val="0000FF"/>
                <w:sz w:val="14"/>
                <w:szCs w:val="14"/>
              </w:rPr>
            </w:pPr>
            <w:r w:rsidRPr="006A0E5D">
              <w:rPr>
                <w:rFonts w:ascii="Century Gothic" w:hAnsi="Century Gothic" w:cs="Tahoma"/>
                <w:color w:val="0000FF"/>
                <w:sz w:val="14"/>
                <w:szCs w:val="14"/>
              </w:rPr>
              <w:t>http://louisville.edu/education/abr</w:t>
            </w:r>
          </w:p>
          <w:p w14:paraId="49ED0052" w14:textId="77777777" w:rsidR="002057B1" w:rsidRPr="006A0E5D" w:rsidRDefault="002057B1" w:rsidP="00376B49">
            <w:pPr>
              <w:autoSpaceDE w:val="0"/>
              <w:autoSpaceDN w:val="0"/>
              <w:adjustRightInd w:val="0"/>
              <w:rPr>
                <w:rFonts w:ascii="Century Gothic" w:hAnsi="Century Gothic" w:cs="Tahoma"/>
                <w:color w:val="0000FF"/>
                <w:sz w:val="14"/>
                <w:szCs w:val="14"/>
              </w:rPr>
            </w:pPr>
            <w:proofErr w:type="spellStart"/>
            <w:r w:rsidRPr="006A0E5D">
              <w:rPr>
                <w:rFonts w:ascii="Century Gothic" w:hAnsi="Century Gothic" w:cs="Tahoma"/>
                <w:color w:val="0000FF"/>
                <w:sz w:val="14"/>
                <w:szCs w:val="14"/>
              </w:rPr>
              <w:t>i</w:t>
            </w:r>
            <w:proofErr w:type="spellEnd"/>
            <w:r w:rsidRPr="006A0E5D">
              <w:rPr>
                <w:rFonts w:ascii="Century Gothic" w:hAnsi="Century Gothic" w:cs="Tahoma"/>
                <w:color w:val="0000FF"/>
                <w:sz w:val="14"/>
                <w:szCs w:val="14"/>
              </w:rPr>
              <w:t>/</w:t>
            </w:r>
            <w:proofErr w:type="spellStart"/>
            <w:r w:rsidRPr="006A0E5D">
              <w:rPr>
                <w:rFonts w:ascii="Century Gothic" w:hAnsi="Century Gothic" w:cs="Tahoma"/>
                <w:color w:val="0000FF"/>
                <w:sz w:val="14"/>
                <w:szCs w:val="14"/>
              </w:rPr>
              <w:t>primarylevel</w:t>
            </w:r>
            <w:proofErr w:type="spellEnd"/>
            <w:r w:rsidRPr="006A0E5D">
              <w:rPr>
                <w:rFonts w:ascii="Century Gothic" w:hAnsi="Century Gothic" w:cs="Tahoma"/>
                <w:color w:val="0000FF"/>
                <w:sz w:val="14"/>
                <w:szCs w:val="14"/>
              </w:rPr>
              <w:t>/prompting/group</w:t>
            </w:r>
          </w:p>
          <w:p w14:paraId="24322355" w14:textId="77777777" w:rsidR="002057B1" w:rsidRPr="006A0E5D" w:rsidRDefault="00D046E5" w:rsidP="00376B49">
            <w:pPr>
              <w:autoSpaceDE w:val="0"/>
              <w:autoSpaceDN w:val="0"/>
              <w:adjustRightInd w:val="0"/>
              <w:rPr>
                <w:rFonts w:ascii="Century Gothic" w:hAnsi="Century Gothic" w:cs="Tahoma"/>
                <w:color w:val="0000FF"/>
                <w:sz w:val="14"/>
                <w:szCs w:val="14"/>
              </w:rPr>
            </w:pPr>
            <w:hyperlink r:id="rId14" w:history="1">
              <w:r w:rsidR="002057B1" w:rsidRPr="006A0E5D">
                <w:rPr>
                  <w:rStyle w:val="Hyperlink"/>
                  <w:rFonts w:ascii="Century Gothic" w:hAnsi="Century Gothic" w:cs="Tahoma"/>
                  <w:sz w:val="14"/>
                  <w:szCs w:val="14"/>
                </w:rPr>
                <w:t>http://louisville.edu/education/abr</w:t>
              </w:r>
            </w:hyperlink>
          </w:p>
          <w:p w14:paraId="328229AE" w14:textId="77777777" w:rsidR="002057B1" w:rsidRPr="005B1BAE" w:rsidRDefault="002057B1" w:rsidP="00376B49">
            <w:pPr>
              <w:autoSpaceDE w:val="0"/>
              <w:autoSpaceDN w:val="0"/>
              <w:adjustRightInd w:val="0"/>
              <w:rPr>
                <w:rFonts w:ascii="Century Gothic" w:hAnsi="Century Gothic" w:cs="Tahoma"/>
                <w:color w:val="0000FF"/>
                <w:sz w:val="16"/>
                <w:szCs w:val="16"/>
              </w:rPr>
            </w:pPr>
          </w:p>
          <w:p w14:paraId="4685BBB9" w14:textId="77777777" w:rsidR="002057B1" w:rsidRPr="005B1BAE" w:rsidRDefault="002057B1" w:rsidP="00376B49">
            <w:pPr>
              <w:autoSpaceDE w:val="0"/>
              <w:autoSpaceDN w:val="0"/>
              <w:adjustRightInd w:val="0"/>
              <w:rPr>
                <w:rFonts w:ascii="Century Gothic" w:hAnsi="Century Gothic" w:cs="Tahoma"/>
                <w:sz w:val="16"/>
                <w:szCs w:val="16"/>
              </w:rPr>
            </w:pPr>
            <w:r w:rsidRPr="005B1BAE">
              <w:rPr>
                <w:rFonts w:ascii="Century Gothic" w:hAnsi="Century Gothic" w:cs="Tahoma"/>
                <w:sz w:val="16"/>
                <w:szCs w:val="16"/>
              </w:rPr>
              <w:t xml:space="preserve">(19) Arceneaux &amp; Murdock, 1997; </w:t>
            </w:r>
            <w:proofErr w:type="spellStart"/>
            <w:r w:rsidRPr="005B1BAE">
              <w:rPr>
                <w:rFonts w:ascii="Century Gothic" w:hAnsi="Century Gothic" w:cs="Tahoma"/>
                <w:sz w:val="16"/>
                <w:szCs w:val="16"/>
              </w:rPr>
              <w:t>Faul</w:t>
            </w:r>
            <w:proofErr w:type="spellEnd"/>
            <w:r w:rsidRPr="005B1BAE">
              <w:rPr>
                <w:rFonts w:ascii="Century Gothic" w:hAnsi="Century Gothic" w:cs="Tahoma"/>
                <w:sz w:val="16"/>
                <w:szCs w:val="16"/>
              </w:rPr>
              <w:t xml:space="preserve">, </w:t>
            </w:r>
            <w:proofErr w:type="spellStart"/>
            <w:r w:rsidRPr="005B1BAE">
              <w:rPr>
                <w:rFonts w:ascii="Century Gothic" w:hAnsi="Century Gothic" w:cs="Tahoma"/>
                <w:sz w:val="16"/>
                <w:szCs w:val="16"/>
              </w:rPr>
              <w:t>Stepensky</w:t>
            </w:r>
            <w:proofErr w:type="spellEnd"/>
            <w:r w:rsidRPr="005B1BAE">
              <w:rPr>
                <w:rFonts w:ascii="Century Gothic" w:hAnsi="Century Gothic" w:cs="Tahoma"/>
                <w:sz w:val="16"/>
                <w:szCs w:val="16"/>
              </w:rPr>
              <w:t>, &amp; Simonsen, 2012; Flood, Wilder, Flood, &amp; Masuda, 2002;</w:t>
            </w:r>
            <w:r w:rsidRPr="005B1BAE">
              <w:rPr>
                <w:rFonts w:ascii="Century Gothic" w:hAnsi="Century Gothic" w:cs="Calibri"/>
                <w:sz w:val="16"/>
                <w:szCs w:val="16"/>
              </w:rPr>
              <w:t xml:space="preserve"> </w:t>
            </w:r>
            <w:r w:rsidRPr="005B1BAE">
              <w:rPr>
                <w:rFonts w:ascii="Century Gothic" w:hAnsi="Century Gothic" w:cs="Tahoma"/>
                <w:sz w:val="16"/>
                <w:szCs w:val="16"/>
              </w:rPr>
              <w:t>Wilder &amp; Atwell, 2006</w:t>
            </w:r>
          </w:p>
          <w:p w14:paraId="137F74F0" w14:textId="77777777" w:rsidR="002057B1" w:rsidRPr="005B1BAE" w:rsidRDefault="002057B1" w:rsidP="00376B49">
            <w:pPr>
              <w:rPr>
                <w:rFonts w:ascii="Century Gothic" w:hAnsi="Century Gothic"/>
                <w:sz w:val="16"/>
                <w:szCs w:val="16"/>
              </w:rPr>
            </w:pPr>
            <w:r w:rsidRPr="005B1BAE">
              <w:rPr>
                <w:rFonts w:ascii="Century Gothic" w:hAnsi="Century Gothic" w:cs="Tahoma"/>
                <w:sz w:val="16"/>
                <w:szCs w:val="16"/>
              </w:rPr>
              <w:t>(20) Alberto &amp; Troutman, 2013</w:t>
            </w:r>
          </w:p>
          <w:p w14:paraId="1BB5CEAA" w14:textId="77777777" w:rsidR="002057B1" w:rsidRPr="0033375E" w:rsidRDefault="002057B1" w:rsidP="00376B49">
            <w:pPr>
              <w:jc w:val="center"/>
              <w:rPr>
                <w:b/>
                <w:sz w:val="16"/>
                <w:szCs w:val="16"/>
              </w:rPr>
            </w:pPr>
          </w:p>
        </w:tc>
      </w:tr>
    </w:tbl>
    <w:p w14:paraId="5212955E" w14:textId="23743B2D" w:rsidR="00186690" w:rsidRDefault="00186690" w:rsidP="00186690"/>
    <w:p w14:paraId="08118928" w14:textId="53353466" w:rsidR="00186690" w:rsidRDefault="00186690" w:rsidP="00186690"/>
    <w:p w14:paraId="5CA51413" w14:textId="1975B795" w:rsidR="00186690" w:rsidRDefault="00186690" w:rsidP="00186690"/>
    <w:p w14:paraId="2C353869" w14:textId="25604B91" w:rsidR="00C27622" w:rsidRDefault="00C27622" w:rsidP="00C27622">
      <w:pPr>
        <w:rPr>
          <w:rFonts w:ascii="Century Gothic" w:hAnsi="Century Gothic"/>
          <w:sz w:val="28"/>
          <w:szCs w:val="28"/>
        </w:rPr>
      </w:pPr>
    </w:p>
    <w:tbl>
      <w:tblPr>
        <w:tblStyle w:val="TableGrid"/>
        <w:tblW w:w="0" w:type="auto"/>
        <w:tblLayout w:type="fixed"/>
        <w:tblLook w:val="04A0" w:firstRow="1" w:lastRow="0" w:firstColumn="1" w:lastColumn="0" w:noHBand="0" w:noVBand="1"/>
      </w:tblPr>
      <w:tblGrid>
        <w:gridCol w:w="3775"/>
        <w:gridCol w:w="7015"/>
      </w:tblGrid>
      <w:tr w:rsidR="00693782" w14:paraId="1087BF01" w14:textId="77777777" w:rsidTr="00693782">
        <w:tc>
          <w:tcPr>
            <w:tcW w:w="10790" w:type="dxa"/>
            <w:gridSpan w:val="2"/>
            <w:shd w:val="clear" w:color="auto" w:fill="0000CC"/>
          </w:tcPr>
          <w:p w14:paraId="7E75695F" w14:textId="6D8CCF9B" w:rsidR="001835AD" w:rsidRDefault="00693782" w:rsidP="00693782">
            <w:pPr>
              <w:jc w:val="center"/>
              <w:rPr>
                <w:rFonts w:ascii="Poor Richard" w:hAnsi="Poor Richard"/>
                <w:b/>
                <w:noProof/>
                <w:sz w:val="44"/>
                <w:szCs w:val="44"/>
              </w:rPr>
            </w:pPr>
            <w:r>
              <w:rPr>
                <w:noProof/>
              </w:rPr>
              <w:lastRenderedPageBreak/>
              <w:drawing>
                <wp:anchor distT="0" distB="0" distL="114300" distR="114300" simplePos="0" relativeHeight="251768832" behindDoc="0" locked="0" layoutInCell="1" allowOverlap="1" wp14:anchorId="3F702090" wp14:editId="6245C991">
                  <wp:simplePos x="0" y="0"/>
                  <wp:positionH relativeFrom="column">
                    <wp:posOffset>5351035</wp:posOffset>
                  </wp:positionH>
                  <wp:positionV relativeFrom="paragraph">
                    <wp:posOffset>-333430</wp:posOffset>
                  </wp:positionV>
                  <wp:extent cx="1528042" cy="1246174"/>
                  <wp:effectExtent l="0" t="0" r="0" b="0"/>
                  <wp:wrapNone/>
                  <wp:docPr id="14" name="Picture 14"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ue fla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528042" cy="12461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8B9">
              <w:rPr>
                <w:rFonts w:ascii="Poor Richard" w:hAnsi="Poor Richard"/>
                <w:noProof/>
              </w:rPr>
              <mc:AlternateContent>
                <mc:Choice Requires="wps">
                  <w:drawing>
                    <wp:anchor distT="0" distB="0" distL="114300" distR="114300" simplePos="0" relativeHeight="251769856" behindDoc="0" locked="0" layoutInCell="1" allowOverlap="1" wp14:anchorId="643A30B1" wp14:editId="01591F56">
                      <wp:simplePos x="0" y="0"/>
                      <wp:positionH relativeFrom="column">
                        <wp:posOffset>5971702</wp:posOffset>
                      </wp:positionH>
                      <wp:positionV relativeFrom="paragraph">
                        <wp:posOffset>-204916</wp:posOffset>
                      </wp:positionV>
                      <wp:extent cx="706755" cy="606425"/>
                      <wp:effectExtent l="0" t="0" r="0" b="3175"/>
                      <wp:wrapNone/>
                      <wp:docPr id="11268" name="Text Box 1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606425"/>
                              </a:xfrm>
                              <a:prstGeom prst="rect">
                                <a:avLst/>
                              </a:prstGeom>
                              <a:noFill/>
                              <a:ln>
                                <a:noFill/>
                              </a:ln>
                            </wps:spPr>
                            <wps:txbx>
                              <w:txbxContent>
                                <w:p w14:paraId="7CE48928" w14:textId="024902E1" w:rsidR="001835AD" w:rsidRPr="001F68A8" w:rsidRDefault="001835AD" w:rsidP="00693782">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43A30B1" id="_x0000_t202" coordsize="21600,21600" o:spt="202" path="m,l,21600r21600,l21600,xe">
                      <v:stroke joinstyle="miter"/>
                      <v:path gradientshapeok="t" o:connecttype="rect"/>
                    </v:shapetype>
                    <v:shape id="Text Box 11268" o:spid="_x0000_s1026" type="#_x0000_t202" style="position:absolute;left:0;text-align:left;margin-left:470.2pt;margin-top:-16.15pt;width:55.65pt;height:47.75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" filled="f" stroked="f">
                      <v:textbox style="mso-fit-shape-to-text:t">
                        <w:txbxContent>
                          <w:p w14:paraId="7CE48928" w14:textId="024902E1" w:rsidR="001835AD" w:rsidRPr="001F68A8" w:rsidRDefault="001835AD" w:rsidP="00693782">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xbxContent>
                      </v:textbox>
                    </v:shape>
                  </w:pict>
                </mc:Fallback>
              </mc:AlternateContent>
            </w:r>
            <w:r>
              <w:rPr>
                <w:rFonts w:ascii="Poor Richard" w:hAnsi="Poor Richard"/>
                <w:b/>
                <w:noProof/>
                <w:sz w:val="44"/>
                <w:szCs w:val="44"/>
              </w:rPr>
              <w:t>P</w:t>
            </w:r>
            <w:r w:rsidR="001835AD">
              <w:rPr>
                <w:rFonts w:ascii="Poor Richard" w:hAnsi="Poor Richard"/>
                <w:b/>
                <w:noProof/>
                <w:sz w:val="44"/>
                <w:szCs w:val="44"/>
              </w:rPr>
              <w:t>REVENTION</w:t>
            </w:r>
            <w:r>
              <w:rPr>
                <w:rFonts w:ascii="Poor Richard" w:hAnsi="Poor Richard"/>
                <w:b/>
                <w:noProof/>
                <w:sz w:val="44"/>
                <w:szCs w:val="44"/>
              </w:rPr>
              <w:t xml:space="preserve"> </w:t>
            </w:r>
          </w:p>
          <w:p w14:paraId="1E467874" w14:textId="2A5A33F1" w:rsidR="00693782" w:rsidRPr="00693782" w:rsidRDefault="00693782" w:rsidP="00693782">
            <w:pPr>
              <w:jc w:val="center"/>
              <w:rPr>
                <w:rFonts w:ascii="Poor Richard" w:hAnsi="Poor Richard"/>
                <w:b/>
                <w:noProof/>
                <w:sz w:val="44"/>
                <w:szCs w:val="44"/>
              </w:rPr>
            </w:pPr>
            <w:r>
              <w:rPr>
                <w:rFonts w:ascii="Poor Richard" w:hAnsi="Poor Richard"/>
                <w:b/>
                <w:noProof/>
                <w:sz w:val="44"/>
                <w:szCs w:val="44"/>
              </w:rPr>
              <w:t>C</w:t>
            </w:r>
            <w:r w:rsidR="001835AD">
              <w:rPr>
                <w:rFonts w:ascii="Poor Richard" w:hAnsi="Poor Richard"/>
                <w:b/>
                <w:noProof/>
                <w:sz w:val="44"/>
                <w:szCs w:val="44"/>
              </w:rPr>
              <w:t>AROUSEL</w:t>
            </w:r>
          </w:p>
        </w:tc>
      </w:tr>
      <w:tr w:rsidR="00693782" w14:paraId="36D9E387" w14:textId="77777777" w:rsidTr="001835AD">
        <w:trPr>
          <w:trHeight w:val="611"/>
        </w:trPr>
        <w:tc>
          <w:tcPr>
            <w:tcW w:w="10790" w:type="dxa"/>
            <w:gridSpan w:val="2"/>
          </w:tcPr>
          <w:p w14:paraId="4F2AD98B" w14:textId="35504853" w:rsidR="00693782" w:rsidRPr="00693782" w:rsidRDefault="00693782" w:rsidP="00367146">
            <w:pPr>
              <w:pStyle w:val="ListParagraph"/>
              <w:numPr>
                <w:ilvl w:val="0"/>
                <w:numId w:val="27"/>
              </w:numPr>
              <w:spacing w:after="200"/>
              <w:rPr>
                <w:rFonts w:ascii="Century Gothic" w:eastAsia="+mn-ea" w:hAnsi="Century Gothic" w:cs="+mn-cs"/>
                <w:i/>
                <w:color w:val="000000"/>
                <w:kern w:val="24"/>
                <w:sz w:val="24"/>
                <w:szCs w:val="24"/>
              </w:rPr>
            </w:pPr>
            <w:r w:rsidRPr="00693782">
              <w:rPr>
                <w:rFonts w:ascii="Century Gothic" w:eastAsia="+mn-ea" w:hAnsi="Century Gothic" w:cs="+mn-cs"/>
                <w:i/>
                <w:color w:val="000000"/>
                <w:kern w:val="24"/>
                <w:sz w:val="24"/>
                <w:szCs w:val="24"/>
              </w:rPr>
              <w:t xml:space="preserve">Write each prevention practice on a poster and place in each corner of the room.  Briefly review the prevention practices for the participants </w:t>
            </w:r>
          </w:p>
          <w:p w14:paraId="0A3B7A91" w14:textId="4A523793" w:rsidR="00693782" w:rsidRPr="00693782" w:rsidRDefault="00693782" w:rsidP="00367146">
            <w:pPr>
              <w:pStyle w:val="ListParagraph"/>
              <w:numPr>
                <w:ilvl w:val="0"/>
                <w:numId w:val="27"/>
              </w:numPr>
              <w:spacing w:after="200"/>
              <w:rPr>
                <w:rFonts w:ascii="Century Gothic" w:eastAsia="+mn-ea" w:hAnsi="Century Gothic" w:cs="+mn-cs"/>
                <w:i/>
                <w:color w:val="000000"/>
                <w:kern w:val="24"/>
                <w:sz w:val="24"/>
                <w:szCs w:val="24"/>
              </w:rPr>
            </w:pPr>
            <w:r w:rsidRPr="00693782">
              <w:rPr>
                <w:rFonts w:ascii="Century Gothic" w:eastAsia="+mn-ea" w:hAnsi="Century Gothic" w:cs="+mn-cs"/>
                <w:i/>
                <w:color w:val="000000"/>
                <w:kern w:val="24"/>
                <w:sz w:val="24"/>
                <w:szCs w:val="24"/>
              </w:rPr>
              <w:t xml:space="preserve">Suggest a facilitator rise to the occasion and facilitate the group’s conversation </w:t>
            </w:r>
          </w:p>
          <w:p w14:paraId="26D9BEBB" w14:textId="77777777" w:rsidR="00693782" w:rsidRPr="00693782" w:rsidRDefault="00693782" w:rsidP="00367146">
            <w:pPr>
              <w:pStyle w:val="ListParagraph"/>
              <w:numPr>
                <w:ilvl w:val="0"/>
                <w:numId w:val="27"/>
              </w:numPr>
              <w:spacing w:after="200"/>
              <w:rPr>
                <w:rFonts w:ascii="Century Gothic" w:eastAsia="+mn-ea" w:hAnsi="Century Gothic" w:cs="+mn-cs"/>
                <w:i/>
                <w:color w:val="000000"/>
                <w:kern w:val="24"/>
                <w:sz w:val="24"/>
                <w:szCs w:val="24"/>
              </w:rPr>
            </w:pPr>
            <w:r w:rsidRPr="00693782">
              <w:rPr>
                <w:rFonts w:ascii="Century Gothic" w:eastAsia="+mn-ea" w:hAnsi="Century Gothic" w:cs="+mn-cs"/>
                <w:i/>
                <w:color w:val="000000"/>
                <w:kern w:val="24"/>
                <w:sz w:val="24"/>
                <w:szCs w:val="24"/>
              </w:rPr>
              <w:t>Suggest a note taker to record the groups use of the prevention practice (see and hear)</w:t>
            </w:r>
          </w:p>
          <w:p w14:paraId="0A76CC4D" w14:textId="77777777" w:rsidR="00693782" w:rsidRPr="00693782" w:rsidRDefault="00693782" w:rsidP="00367146">
            <w:pPr>
              <w:pStyle w:val="ListParagraph"/>
              <w:numPr>
                <w:ilvl w:val="0"/>
                <w:numId w:val="27"/>
              </w:numPr>
              <w:spacing w:after="200"/>
              <w:rPr>
                <w:rFonts w:ascii="Century Gothic" w:eastAsia="+mn-ea" w:hAnsi="Century Gothic" w:cs="+mn-cs"/>
                <w:i/>
                <w:color w:val="000000"/>
                <w:kern w:val="24"/>
                <w:sz w:val="24"/>
                <w:szCs w:val="24"/>
              </w:rPr>
            </w:pPr>
            <w:r w:rsidRPr="00693782">
              <w:rPr>
                <w:rFonts w:ascii="Century Gothic" w:eastAsia="+mn-ea" w:hAnsi="Century Gothic" w:cs="+mn-cs"/>
                <w:i/>
                <w:color w:val="000000"/>
                <w:kern w:val="24"/>
                <w:sz w:val="24"/>
                <w:szCs w:val="24"/>
              </w:rPr>
              <w:t>Rotate groups, instruct each new group to add to the list of how they use the prevention practice.</w:t>
            </w:r>
          </w:p>
          <w:p w14:paraId="0A885A93" w14:textId="77777777" w:rsidR="00693782" w:rsidRPr="00693782" w:rsidRDefault="00693782" w:rsidP="00367146">
            <w:pPr>
              <w:pStyle w:val="ListParagraph"/>
              <w:numPr>
                <w:ilvl w:val="0"/>
                <w:numId w:val="27"/>
              </w:numPr>
              <w:spacing w:after="200"/>
              <w:rPr>
                <w:rFonts w:ascii="Century Gothic" w:eastAsia="+mn-ea" w:hAnsi="Century Gothic" w:cs="+mn-cs"/>
                <w:i/>
                <w:color w:val="000000"/>
                <w:kern w:val="24"/>
                <w:sz w:val="24"/>
                <w:szCs w:val="24"/>
              </w:rPr>
            </w:pPr>
            <w:r w:rsidRPr="00693782">
              <w:rPr>
                <w:rFonts w:ascii="Century Gothic" w:eastAsia="+mn-ea" w:hAnsi="Century Gothic" w:cs="+mn-cs"/>
                <w:i/>
                <w:color w:val="000000"/>
                <w:kern w:val="24"/>
                <w:sz w:val="24"/>
                <w:szCs w:val="24"/>
              </w:rPr>
              <w:t xml:space="preserve">Collect all </w:t>
            </w:r>
            <w:proofErr w:type="gramStart"/>
            <w:r w:rsidRPr="00693782">
              <w:rPr>
                <w:rFonts w:ascii="Century Gothic" w:eastAsia="+mn-ea" w:hAnsi="Century Gothic" w:cs="+mn-cs"/>
                <w:i/>
                <w:color w:val="000000"/>
                <w:kern w:val="24"/>
                <w:sz w:val="24"/>
                <w:szCs w:val="24"/>
              </w:rPr>
              <w:t>responses ,</w:t>
            </w:r>
            <w:proofErr w:type="gramEnd"/>
            <w:r w:rsidRPr="00693782">
              <w:rPr>
                <w:rFonts w:ascii="Century Gothic" w:eastAsia="+mn-ea" w:hAnsi="Century Gothic" w:cs="+mn-cs"/>
                <w:i/>
                <w:color w:val="000000"/>
                <w:kern w:val="24"/>
                <w:sz w:val="24"/>
                <w:szCs w:val="24"/>
              </w:rPr>
              <w:t xml:space="preserve"> create a schoolwide document of your school’s use of evidence based classroom practices</w:t>
            </w:r>
          </w:p>
          <w:p w14:paraId="2C078083" w14:textId="77777777" w:rsidR="00693782" w:rsidRPr="00693782" w:rsidRDefault="00693782" w:rsidP="00693782">
            <w:pPr>
              <w:pStyle w:val="ListParagraph"/>
              <w:spacing w:after="200"/>
              <w:jc w:val="center"/>
              <w:rPr>
                <w:rFonts w:ascii="Century Gothic" w:hAnsi="Century Gothic"/>
                <w:b/>
                <w:color w:val="0563C1" w:themeColor="hyperlink"/>
                <w:sz w:val="32"/>
                <w:szCs w:val="32"/>
                <w:u w:val="single"/>
              </w:rPr>
            </w:pPr>
            <w:r w:rsidRPr="00693782">
              <w:rPr>
                <w:rFonts w:ascii="Poor Richard" w:eastAsia="+mn-ea" w:hAnsi="Poor Richard" w:cs="+mn-cs"/>
                <w:b/>
                <w:color w:val="000000"/>
                <w:kern w:val="24"/>
                <w:sz w:val="32"/>
                <w:szCs w:val="32"/>
                <w:shd w:val="clear" w:color="auto" w:fill="DEEAF6" w:themeFill="accent5" w:themeFillTint="33"/>
              </w:rPr>
              <w:t>How are you using this prevention practice in your classroom?</w:t>
            </w:r>
          </w:p>
        </w:tc>
      </w:tr>
      <w:tr w:rsidR="00693782" w14:paraId="183B47A3" w14:textId="77777777" w:rsidTr="001835AD">
        <w:trPr>
          <w:trHeight w:val="2177"/>
        </w:trPr>
        <w:tc>
          <w:tcPr>
            <w:tcW w:w="3775" w:type="dxa"/>
          </w:tcPr>
          <w:p w14:paraId="5FFA85E3" w14:textId="77777777" w:rsidR="00693782" w:rsidRPr="00693782" w:rsidRDefault="00693782" w:rsidP="001835AD">
            <w:pPr>
              <w:rPr>
                <w:b/>
                <w:color w:val="0000CC"/>
                <w:sz w:val="32"/>
                <w:szCs w:val="32"/>
              </w:rPr>
            </w:pPr>
            <w:r w:rsidRPr="00693782">
              <w:rPr>
                <w:b/>
                <w:color w:val="0000CC"/>
                <w:sz w:val="32"/>
                <w:szCs w:val="32"/>
              </w:rPr>
              <w:t>2.1 Supervision:</w:t>
            </w:r>
          </w:p>
          <w:p w14:paraId="28EF391F" w14:textId="77777777" w:rsidR="00693782" w:rsidRPr="00052755" w:rsidRDefault="00693782" w:rsidP="001835AD">
            <w:pPr>
              <w:rPr>
                <w:rFonts w:ascii="Century Gothic" w:hAnsi="Century Gothic"/>
                <w:i/>
                <w:sz w:val="20"/>
                <w:szCs w:val="20"/>
              </w:rPr>
            </w:pPr>
            <w:r w:rsidRPr="00052755">
              <w:rPr>
                <w:rFonts w:ascii="Century Gothic" w:hAnsi="Century Gothic"/>
                <w:i/>
                <w:sz w:val="20"/>
                <w:szCs w:val="20"/>
              </w:rPr>
              <w:t>A process for monitoring the classroom or any school setting that incorporates, moving, scanning, and interacting frequently with students.</w:t>
            </w:r>
          </w:p>
          <w:p w14:paraId="7C6F2410" w14:textId="77777777" w:rsidR="00693782" w:rsidRPr="002E005B" w:rsidRDefault="00693782" w:rsidP="001835AD">
            <w:pPr>
              <w:rPr>
                <w:rFonts w:ascii="Century Gothic" w:hAnsi="Century Gothic"/>
                <w:sz w:val="20"/>
                <w:szCs w:val="20"/>
              </w:rPr>
            </w:pPr>
          </w:p>
          <w:p w14:paraId="4EC776CB" w14:textId="77777777" w:rsidR="00693782" w:rsidRPr="00052755" w:rsidRDefault="00693782" w:rsidP="001835AD">
            <w:pPr>
              <w:rPr>
                <w:rFonts w:ascii="Century Gothic" w:hAnsi="Century Gothic"/>
                <w:i/>
                <w:sz w:val="20"/>
                <w:szCs w:val="20"/>
              </w:rPr>
            </w:pPr>
            <w:r>
              <w:rPr>
                <w:rFonts w:ascii="Century Gothic" w:hAnsi="Century Gothic"/>
                <w:i/>
                <w:sz w:val="20"/>
                <w:szCs w:val="20"/>
              </w:rPr>
              <w:t xml:space="preserve"> </w:t>
            </w:r>
          </w:p>
        </w:tc>
        <w:tc>
          <w:tcPr>
            <w:tcW w:w="7015" w:type="dxa"/>
          </w:tcPr>
          <w:p w14:paraId="552522AF" w14:textId="77777777" w:rsidR="00693782" w:rsidRPr="00052755" w:rsidRDefault="00693782" w:rsidP="001835AD">
            <w:pPr>
              <w:rPr>
                <w:rFonts w:ascii="Century Gothic" w:hAnsi="Century Gothic"/>
                <w:i/>
                <w:sz w:val="20"/>
                <w:szCs w:val="20"/>
              </w:rPr>
            </w:pPr>
            <w:r>
              <w:rPr>
                <w:rFonts w:ascii="Century Gothic" w:hAnsi="Century Gothic"/>
                <w:i/>
                <w:sz w:val="20"/>
                <w:szCs w:val="20"/>
              </w:rPr>
              <w:t>.</w:t>
            </w:r>
          </w:p>
          <w:p w14:paraId="0CB084B8" w14:textId="77777777" w:rsidR="00693782" w:rsidRDefault="00693782" w:rsidP="001835AD">
            <w:pPr>
              <w:rPr>
                <w:rFonts w:ascii="Century Gothic" w:hAnsi="Century Gothic"/>
                <w:b/>
                <w:color w:val="00B050"/>
                <w:sz w:val="28"/>
                <w:szCs w:val="28"/>
              </w:rPr>
            </w:pPr>
          </w:p>
          <w:p w14:paraId="6AE044F5" w14:textId="77777777" w:rsidR="00693782" w:rsidRDefault="00693782" w:rsidP="001835AD">
            <w:pPr>
              <w:rPr>
                <w:rFonts w:ascii="Century Gothic" w:hAnsi="Century Gothic"/>
                <w:b/>
                <w:color w:val="00B050"/>
                <w:sz w:val="28"/>
                <w:szCs w:val="28"/>
              </w:rPr>
            </w:pPr>
          </w:p>
          <w:p w14:paraId="38C25B19" w14:textId="77777777" w:rsidR="00693782" w:rsidRDefault="00693782" w:rsidP="001835AD">
            <w:pPr>
              <w:rPr>
                <w:rFonts w:ascii="Century Gothic" w:hAnsi="Century Gothic"/>
                <w:b/>
                <w:color w:val="00B050"/>
                <w:sz w:val="28"/>
                <w:szCs w:val="28"/>
              </w:rPr>
            </w:pPr>
          </w:p>
          <w:p w14:paraId="132D9DBC" w14:textId="77777777" w:rsidR="00693782" w:rsidRDefault="00693782" w:rsidP="001835AD">
            <w:pPr>
              <w:rPr>
                <w:rFonts w:ascii="Century Gothic" w:hAnsi="Century Gothic"/>
                <w:b/>
                <w:color w:val="00B050"/>
                <w:sz w:val="28"/>
                <w:szCs w:val="28"/>
              </w:rPr>
            </w:pPr>
          </w:p>
          <w:p w14:paraId="5808EBFE" w14:textId="77777777" w:rsidR="00693782" w:rsidRDefault="00693782" w:rsidP="001835AD">
            <w:pPr>
              <w:rPr>
                <w:rFonts w:ascii="Century Gothic" w:hAnsi="Century Gothic"/>
                <w:b/>
                <w:color w:val="00B050"/>
                <w:sz w:val="28"/>
                <w:szCs w:val="28"/>
              </w:rPr>
            </w:pPr>
          </w:p>
          <w:p w14:paraId="6952600A" w14:textId="77777777" w:rsidR="00693782" w:rsidRPr="008A6BB3" w:rsidRDefault="00693782" w:rsidP="001835AD">
            <w:pPr>
              <w:rPr>
                <w:rFonts w:ascii="Century Gothic" w:hAnsi="Century Gothic"/>
                <w:b/>
                <w:color w:val="00B050"/>
                <w:sz w:val="28"/>
                <w:szCs w:val="28"/>
              </w:rPr>
            </w:pPr>
          </w:p>
        </w:tc>
      </w:tr>
      <w:tr w:rsidR="00693782" w14:paraId="652CEA39" w14:textId="77777777" w:rsidTr="001835AD">
        <w:trPr>
          <w:trHeight w:val="2240"/>
        </w:trPr>
        <w:tc>
          <w:tcPr>
            <w:tcW w:w="3775" w:type="dxa"/>
          </w:tcPr>
          <w:p w14:paraId="3537F030" w14:textId="77777777" w:rsidR="00693782" w:rsidRPr="00693782" w:rsidRDefault="00693782" w:rsidP="001835AD">
            <w:pPr>
              <w:rPr>
                <w:b/>
                <w:color w:val="0000CC"/>
                <w:sz w:val="32"/>
                <w:szCs w:val="32"/>
              </w:rPr>
            </w:pPr>
            <w:r w:rsidRPr="00693782">
              <w:rPr>
                <w:b/>
                <w:color w:val="0000CC"/>
                <w:sz w:val="32"/>
                <w:szCs w:val="32"/>
              </w:rPr>
              <w:t>2.2 Opportunity to Respond:</w:t>
            </w:r>
          </w:p>
          <w:p w14:paraId="3E062F37" w14:textId="77777777" w:rsidR="00693782" w:rsidRDefault="00693782" w:rsidP="001835AD">
            <w:pPr>
              <w:rPr>
                <w:b/>
                <w:color w:val="00B050"/>
                <w:sz w:val="32"/>
                <w:szCs w:val="32"/>
              </w:rPr>
            </w:pPr>
            <w:r>
              <w:rPr>
                <w:rFonts w:ascii="Century Gothic" w:hAnsi="Century Gothic"/>
                <w:i/>
                <w:sz w:val="20"/>
                <w:szCs w:val="20"/>
              </w:rPr>
              <w:t>A teacher behavior that requests or solicits a student response.</w:t>
            </w:r>
          </w:p>
        </w:tc>
        <w:tc>
          <w:tcPr>
            <w:tcW w:w="7015" w:type="dxa"/>
          </w:tcPr>
          <w:p w14:paraId="0E4E194A" w14:textId="77777777" w:rsidR="00693782" w:rsidRDefault="00693782" w:rsidP="001835AD">
            <w:pPr>
              <w:rPr>
                <w:b/>
                <w:color w:val="00B050"/>
                <w:sz w:val="32"/>
                <w:szCs w:val="32"/>
              </w:rPr>
            </w:pPr>
          </w:p>
        </w:tc>
      </w:tr>
      <w:tr w:rsidR="00693782" w14:paraId="0AC4A578" w14:textId="77777777" w:rsidTr="001835AD">
        <w:trPr>
          <w:trHeight w:val="2060"/>
        </w:trPr>
        <w:tc>
          <w:tcPr>
            <w:tcW w:w="3775" w:type="dxa"/>
          </w:tcPr>
          <w:p w14:paraId="07226B58" w14:textId="77777777" w:rsidR="00693782" w:rsidRPr="00693782" w:rsidRDefault="00693782" w:rsidP="001835AD">
            <w:pPr>
              <w:rPr>
                <w:b/>
                <w:color w:val="0000CC"/>
                <w:sz w:val="32"/>
                <w:szCs w:val="32"/>
              </w:rPr>
            </w:pPr>
            <w:r w:rsidRPr="00693782">
              <w:rPr>
                <w:b/>
                <w:color w:val="0000CC"/>
                <w:sz w:val="32"/>
                <w:szCs w:val="32"/>
              </w:rPr>
              <w:t>2.3 Acknowledgment:</w:t>
            </w:r>
          </w:p>
          <w:p w14:paraId="4E7CD241" w14:textId="77777777" w:rsidR="00693782" w:rsidRPr="006D7E5F" w:rsidRDefault="00693782" w:rsidP="001835AD">
            <w:pPr>
              <w:rPr>
                <w:b/>
                <w:i/>
                <w:color w:val="00B050"/>
                <w:sz w:val="32"/>
                <w:szCs w:val="32"/>
              </w:rPr>
            </w:pPr>
            <w:r w:rsidRPr="00052755">
              <w:rPr>
                <w:rFonts w:ascii="Century Gothic" w:hAnsi="Century Gothic"/>
                <w:i/>
                <w:sz w:val="20"/>
                <w:szCs w:val="20"/>
              </w:rPr>
              <w:t>Verbal statement that names the behavior explicitly and includes a statement that shows approval.</w:t>
            </w:r>
          </w:p>
        </w:tc>
        <w:tc>
          <w:tcPr>
            <w:tcW w:w="7015" w:type="dxa"/>
          </w:tcPr>
          <w:p w14:paraId="259AE5CD" w14:textId="77777777" w:rsidR="00693782" w:rsidRDefault="00693782" w:rsidP="001835AD">
            <w:pPr>
              <w:rPr>
                <w:b/>
                <w:color w:val="00B050"/>
                <w:sz w:val="32"/>
                <w:szCs w:val="32"/>
              </w:rPr>
            </w:pPr>
          </w:p>
          <w:p w14:paraId="426EA950" w14:textId="77777777" w:rsidR="00693782" w:rsidRDefault="00693782" w:rsidP="001835AD">
            <w:pPr>
              <w:rPr>
                <w:b/>
                <w:color w:val="00B050"/>
                <w:sz w:val="32"/>
                <w:szCs w:val="32"/>
              </w:rPr>
            </w:pPr>
          </w:p>
          <w:p w14:paraId="2A62329D" w14:textId="77777777" w:rsidR="00693782" w:rsidRDefault="00693782" w:rsidP="001835AD">
            <w:pPr>
              <w:rPr>
                <w:b/>
                <w:color w:val="00B050"/>
                <w:sz w:val="32"/>
                <w:szCs w:val="32"/>
              </w:rPr>
            </w:pPr>
          </w:p>
          <w:p w14:paraId="143C6EA1" w14:textId="77777777" w:rsidR="00693782" w:rsidRDefault="00693782" w:rsidP="001835AD">
            <w:pPr>
              <w:rPr>
                <w:b/>
                <w:color w:val="00B050"/>
                <w:sz w:val="32"/>
                <w:szCs w:val="32"/>
              </w:rPr>
            </w:pPr>
          </w:p>
          <w:p w14:paraId="6D6CD5CD" w14:textId="77777777" w:rsidR="00693782" w:rsidRDefault="00693782" w:rsidP="001835AD">
            <w:pPr>
              <w:rPr>
                <w:b/>
                <w:color w:val="00B050"/>
                <w:sz w:val="32"/>
                <w:szCs w:val="32"/>
              </w:rPr>
            </w:pPr>
          </w:p>
          <w:p w14:paraId="035305F9" w14:textId="77777777" w:rsidR="00693782" w:rsidRDefault="00693782" w:rsidP="001835AD">
            <w:pPr>
              <w:rPr>
                <w:b/>
                <w:color w:val="00B050"/>
                <w:sz w:val="32"/>
                <w:szCs w:val="32"/>
              </w:rPr>
            </w:pPr>
          </w:p>
          <w:p w14:paraId="2318D589" w14:textId="77777777" w:rsidR="00693782" w:rsidRDefault="00693782" w:rsidP="001835AD">
            <w:pPr>
              <w:rPr>
                <w:b/>
                <w:color w:val="00B050"/>
                <w:sz w:val="32"/>
                <w:szCs w:val="32"/>
              </w:rPr>
            </w:pPr>
          </w:p>
        </w:tc>
      </w:tr>
      <w:tr w:rsidR="00693782" w14:paraId="0C412763" w14:textId="77777777" w:rsidTr="001835AD">
        <w:trPr>
          <w:trHeight w:val="2150"/>
        </w:trPr>
        <w:tc>
          <w:tcPr>
            <w:tcW w:w="3775" w:type="dxa"/>
          </w:tcPr>
          <w:p w14:paraId="350C95A8" w14:textId="77777777" w:rsidR="00693782" w:rsidRPr="00693782" w:rsidRDefault="00693782" w:rsidP="001835AD">
            <w:pPr>
              <w:rPr>
                <w:b/>
                <w:color w:val="0000CC"/>
                <w:sz w:val="32"/>
                <w:szCs w:val="32"/>
              </w:rPr>
            </w:pPr>
            <w:r w:rsidRPr="00693782">
              <w:rPr>
                <w:b/>
                <w:color w:val="0000CC"/>
                <w:sz w:val="32"/>
                <w:szCs w:val="32"/>
              </w:rPr>
              <w:t xml:space="preserve">2.4 Prompt and </w:t>
            </w:r>
            <w:proofErr w:type="spellStart"/>
            <w:r w:rsidRPr="00693782">
              <w:rPr>
                <w:b/>
                <w:color w:val="0000CC"/>
                <w:sz w:val="32"/>
                <w:szCs w:val="32"/>
              </w:rPr>
              <w:t>Precorrect</w:t>
            </w:r>
            <w:proofErr w:type="spellEnd"/>
            <w:r w:rsidRPr="00693782">
              <w:rPr>
                <w:b/>
                <w:color w:val="0000CC"/>
                <w:sz w:val="32"/>
                <w:szCs w:val="32"/>
              </w:rPr>
              <w:t>:</w:t>
            </w:r>
          </w:p>
          <w:p w14:paraId="3ED61630" w14:textId="77777777" w:rsidR="00693782" w:rsidRDefault="00693782" w:rsidP="001835AD">
            <w:pPr>
              <w:rPr>
                <w:b/>
                <w:color w:val="00B050"/>
                <w:sz w:val="32"/>
                <w:szCs w:val="32"/>
              </w:rPr>
            </w:pPr>
            <w:r>
              <w:rPr>
                <w:rFonts w:ascii="Century Gothic" w:hAnsi="Century Gothic"/>
                <w:i/>
                <w:sz w:val="20"/>
                <w:szCs w:val="20"/>
              </w:rPr>
              <w:t>Reminders that are provided before a behavior is expected that describes what is expected</w:t>
            </w:r>
          </w:p>
        </w:tc>
        <w:tc>
          <w:tcPr>
            <w:tcW w:w="7015" w:type="dxa"/>
          </w:tcPr>
          <w:p w14:paraId="361E0635" w14:textId="77777777" w:rsidR="00693782" w:rsidRDefault="00693782" w:rsidP="001835AD">
            <w:pPr>
              <w:rPr>
                <w:b/>
                <w:color w:val="00B050"/>
                <w:sz w:val="32"/>
                <w:szCs w:val="32"/>
              </w:rPr>
            </w:pPr>
          </w:p>
          <w:p w14:paraId="38E0DFC5" w14:textId="77777777" w:rsidR="00693782" w:rsidRDefault="00693782" w:rsidP="001835AD">
            <w:pPr>
              <w:rPr>
                <w:b/>
                <w:color w:val="00B050"/>
                <w:sz w:val="32"/>
                <w:szCs w:val="32"/>
              </w:rPr>
            </w:pPr>
          </w:p>
          <w:p w14:paraId="25F54B1B" w14:textId="77777777" w:rsidR="00693782" w:rsidRDefault="00693782" w:rsidP="001835AD">
            <w:pPr>
              <w:rPr>
                <w:b/>
                <w:color w:val="00B050"/>
                <w:sz w:val="32"/>
                <w:szCs w:val="32"/>
              </w:rPr>
            </w:pPr>
          </w:p>
          <w:p w14:paraId="4E4F09AC" w14:textId="77777777" w:rsidR="00693782" w:rsidRDefault="00693782" w:rsidP="001835AD">
            <w:pPr>
              <w:rPr>
                <w:b/>
                <w:color w:val="00B050"/>
                <w:sz w:val="32"/>
                <w:szCs w:val="32"/>
              </w:rPr>
            </w:pPr>
          </w:p>
          <w:p w14:paraId="4932F489" w14:textId="77777777" w:rsidR="00693782" w:rsidRDefault="00693782" w:rsidP="001835AD">
            <w:pPr>
              <w:rPr>
                <w:b/>
                <w:color w:val="00B050"/>
                <w:sz w:val="32"/>
                <w:szCs w:val="32"/>
              </w:rPr>
            </w:pPr>
          </w:p>
          <w:p w14:paraId="42DBF892" w14:textId="77777777" w:rsidR="00693782" w:rsidRDefault="00693782" w:rsidP="001835AD">
            <w:pPr>
              <w:rPr>
                <w:b/>
                <w:color w:val="00B050"/>
                <w:sz w:val="32"/>
                <w:szCs w:val="32"/>
              </w:rPr>
            </w:pPr>
          </w:p>
          <w:p w14:paraId="0BDBD9DA" w14:textId="77777777" w:rsidR="00693782" w:rsidRDefault="00693782" w:rsidP="001835AD">
            <w:pPr>
              <w:rPr>
                <w:b/>
                <w:color w:val="00B050"/>
                <w:sz w:val="32"/>
                <w:szCs w:val="32"/>
              </w:rPr>
            </w:pPr>
          </w:p>
        </w:tc>
      </w:tr>
    </w:tbl>
    <w:p w14:paraId="3A90B45E" w14:textId="3CB3F56B" w:rsidR="00693782" w:rsidRDefault="00693782" w:rsidP="00693782"/>
    <w:p w14:paraId="41AF9D58" w14:textId="75A601EC" w:rsidR="00693782" w:rsidRDefault="00693782" w:rsidP="00693782"/>
    <w:p w14:paraId="2F017284" w14:textId="65930E43" w:rsidR="00693782" w:rsidRDefault="00693782" w:rsidP="00693782"/>
    <w:p w14:paraId="55971826" w14:textId="208654A8" w:rsidR="00693782" w:rsidRDefault="00693782" w:rsidP="00693782"/>
    <w:p w14:paraId="5C6A6541" w14:textId="4E6F143E" w:rsidR="00693782" w:rsidRDefault="00693782" w:rsidP="00693782"/>
    <w:p w14:paraId="474F93DA" w14:textId="09806D94" w:rsidR="00693782" w:rsidRDefault="00693782" w:rsidP="00693782"/>
    <w:p w14:paraId="252BF465" w14:textId="3199E220" w:rsidR="00693782" w:rsidRDefault="00693782" w:rsidP="00693782"/>
    <w:p w14:paraId="45864AB0" w14:textId="4BEC22AB" w:rsidR="00693782" w:rsidRDefault="00693782" w:rsidP="00693782"/>
    <w:p w14:paraId="3CFAE711" w14:textId="3A0A78CB" w:rsidR="00693782" w:rsidRDefault="00693782" w:rsidP="00693782"/>
    <w:p w14:paraId="2FEF1125" w14:textId="5F05A16B" w:rsidR="00693782" w:rsidRDefault="00693782" w:rsidP="00693782"/>
    <w:p w14:paraId="7859E720" w14:textId="2C04B90A" w:rsidR="00693782" w:rsidRDefault="00693782" w:rsidP="00693782"/>
    <w:p w14:paraId="4C3B8C60" w14:textId="23850D41" w:rsidR="00693782" w:rsidRDefault="00693782" w:rsidP="00693782"/>
    <w:p w14:paraId="425A29F0" w14:textId="1807C64A" w:rsidR="00693782" w:rsidRDefault="00693782" w:rsidP="00693782"/>
    <w:p w14:paraId="7D4EC026" w14:textId="512E65A5" w:rsidR="00693782" w:rsidRDefault="00693782" w:rsidP="00693782"/>
    <w:p w14:paraId="7BFE3DE2" w14:textId="63990A39" w:rsidR="00693782" w:rsidRDefault="00693782" w:rsidP="00693782"/>
    <w:p w14:paraId="012A281E" w14:textId="4951C098" w:rsidR="00693782" w:rsidRDefault="00693782" w:rsidP="00693782"/>
    <w:p w14:paraId="60565BD0" w14:textId="6C0D22A3" w:rsidR="00693782" w:rsidRDefault="00693782" w:rsidP="00693782"/>
    <w:p w14:paraId="4EF6AC84" w14:textId="684533F8" w:rsidR="00693782" w:rsidRDefault="00693782" w:rsidP="00693782"/>
    <w:p w14:paraId="41E7A023" w14:textId="6DF73FE5" w:rsidR="00693782" w:rsidRDefault="00693782" w:rsidP="00693782"/>
    <w:p w14:paraId="415B2496" w14:textId="609753A6" w:rsidR="00693782" w:rsidRDefault="00693782" w:rsidP="00693782"/>
    <w:p w14:paraId="2870FA3F" w14:textId="113D0ECB" w:rsidR="00693782" w:rsidRDefault="00693782" w:rsidP="00693782"/>
    <w:p w14:paraId="6E6D354B" w14:textId="6EA27D3F" w:rsidR="00693782" w:rsidRDefault="00693782" w:rsidP="00693782"/>
    <w:p w14:paraId="6AABD597" w14:textId="5D2DFDDC" w:rsidR="00693782" w:rsidRDefault="00693782" w:rsidP="00693782"/>
    <w:p w14:paraId="4870D25D" w14:textId="2B4313C7" w:rsidR="00693782" w:rsidRDefault="00693782" w:rsidP="00693782"/>
    <w:p w14:paraId="475A728A" w14:textId="73E8E947" w:rsidR="00693782" w:rsidRDefault="00693782" w:rsidP="00693782"/>
    <w:p w14:paraId="494A3E21" w14:textId="403E6336" w:rsidR="00693782" w:rsidRDefault="00693782" w:rsidP="00693782"/>
    <w:p w14:paraId="3470E5AF" w14:textId="6A2846F5" w:rsidR="00693782" w:rsidRDefault="00693782" w:rsidP="00693782"/>
    <w:p w14:paraId="263723C9" w14:textId="2C649662" w:rsidR="00693782" w:rsidRDefault="00693782" w:rsidP="00693782"/>
    <w:p w14:paraId="29EA0891" w14:textId="125769C9" w:rsidR="00693782" w:rsidRDefault="00693782" w:rsidP="00693782"/>
    <w:p w14:paraId="3E8205F5" w14:textId="5ED85A35" w:rsidR="00693782" w:rsidRDefault="00693782" w:rsidP="00693782"/>
    <w:p w14:paraId="236F777D" w14:textId="7FBDEBD7" w:rsidR="00693782" w:rsidRDefault="00693782" w:rsidP="00693782"/>
    <w:p w14:paraId="09A5D49A" w14:textId="39D9CA86" w:rsidR="00693782" w:rsidRDefault="00693782" w:rsidP="00693782"/>
    <w:p w14:paraId="733B4175" w14:textId="434B09FC" w:rsidR="00693782" w:rsidRDefault="00693782" w:rsidP="00693782"/>
    <w:p w14:paraId="30CAD25A" w14:textId="6FF49D4F" w:rsidR="00693782" w:rsidRDefault="00693782" w:rsidP="00693782"/>
    <w:p w14:paraId="1643DF01" w14:textId="77777777" w:rsidR="00693782" w:rsidRDefault="00693782" w:rsidP="00693782"/>
    <w:p w14:paraId="5C6444DA" w14:textId="77777777" w:rsidR="00693782" w:rsidRDefault="00693782" w:rsidP="00693782"/>
    <w:tbl>
      <w:tblPr>
        <w:tblStyle w:val="TableGrid"/>
        <w:tblW w:w="0" w:type="auto"/>
        <w:tblLook w:val="04A0" w:firstRow="1" w:lastRow="0" w:firstColumn="1" w:lastColumn="0" w:noHBand="0" w:noVBand="1"/>
      </w:tblPr>
      <w:tblGrid>
        <w:gridCol w:w="3595"/>
        <w:gridCol w:w="7195"/>
      </w:tblGrid>
      <w:tr w:rsidR="00693782" w14:paraId="09CFB99C" w14:textId="77777777" w:rsidTr="00693782">
        <w:tc>
          <w:tcPr>
            <w:tcW w:w="10790" w:type="dxa"/>
            <w:gridSpan w:val="2"/>
            <w:shd w:val="clear" w:color="auto" w:fill="0000CC"/>
          </w:tcPr>
          <w:p w14:paraId="3E24D76A" w14:textId="77777777" w:rsidR="001835AD" w:rsidRDefault="00693782" w:rsidP="001835AD">
            <w:pPr>
              <w:jc w:val="center"/>
              <w:rPr>
                <w:rFonts w:ascii="Poor Richard" w:hAnsi="Poor Richard"/>
                <w:b/>
                <w:noProof/>
                <w:sz w:val="44"/>
                <w:szCs w:val="44"/>
              </w:rPr>
            </w:pPr>
            <w:bookmarkStart w:id="0" w:name="_Hlk515794505"/>
            <w:r>
              <w:rPr>
                <w:noProof/>
              </w:rPr>
              <w:drawing>
                <wp:anchor distT="0" distB="0" distL="114300" distR="114300" simplePos="0" relativeHeight="251771904" behindDoc="0" locked="0" layoutInCell="1" allowOverlap="1" wp14:anchorId="7BAACE0B" wp14:editId="27291F2D">
                  <wp:simplePos x="0" y="0"/>
                  <wp:positionH relativeFrom="column">
                    <wp:posOffset>5263570</wp:posOffset>
                  </wp:positionH>
                  <wp:positionV relativeFrom="paragraph">
                    <wp:posOffset>-321559</wp:posOffset>
                  </wp:positionV>
                  <wp:extent cx="1528042" cy="1246174"/>
                  <wp:effectExtent l="0" t="0" r="0" b="0"/>
                  <wp:wrapNone/>
                  <wp:docPr id="16" name="Picture 16"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ue fla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528042" cy="12461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8B9">
              <w:rPr>
                <w:rFonts w:ascii="Poor Richard" w:hAnsi="Poor Richard"/>
                <w:noProof/>
              </w:rPr>
              <mc:AlternateContent>
                <mc:Choice Requires="wps">
                  <w:drawing>
                    <wp:anchor distT="0" distB="0" distL="114300" distR="114300" simplePos="0" relativeHeight="251772928" behindDoc="0" locked="0" layoutInCell="1" allowOverlap="1" wp14:anchorId="483F1C1A" wp14:editId="08AFB3C1">
                      <wp:simplePos x="0" y="0"/>
                      <wp:positionH relativeFrom="column">
                        <wp:posOffset>5971702</wp:posOffset>
                      </wp:positionH>
                      <wp:positionV relativeFrom="paragraph">
                        <wp:posOffset>-204916</wp:posOffset>
                      </wp:positionV>
                      <wp:extent cx="706755" cy="606425"/>
                      <wp:effectExtent l="0" t="0" r="0" b="3175"/>
                      <wp:wrapNone/>
                      <wp:docPr id="11264" name="Text Box 11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606425"/>
                              </a:xfrm>
                              <a:prstGeom prst="rect">
                                <a:avLst/>
                              </a:prstGeom>
                              <a:noFill/>
                              <a:ln>
                                <a:noFill/>
                              </a:ln>
                            </wps:spPr>
                            <wps:txbx>
                              <w:txbxContent>
                                <w:p w14:paraId="666EC6BB" w14:textId="7E464154" w:rsidR="001835AD" w:rsidRPr="001F68A8" w:rsidRDefault="001835AD" w:rsidP="00693782">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83F1C1A" id="Text Box 11264" o:spid="_x0000_s1027" type="#_x0000_t202" style="position:absolute;left:0;text-align:left;margin-left:470.2pt;margin-top:-16.15pt;width:55.65pt;height:47.7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" filled="f" stroked="f">
                      <v:textbox style="mso-fit-shape-to-text:t">
                        <w:txbxContent>
                          <w:p w14:paraId="666EC6BB" w14:textId="7E464154" w:rsidR="001835AD" w:rsidRPr="001F68A8" w:rsidRDefault="001835AD" w:rsidP="00693782">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xbxContent>
                      </v:textbox>
                    </v:shape>
                  </w:pict>
                </mc:Fallback>
              </mc:AlternateContent>
            </w:r>
            <w:r>
              <w:rPr>
                <w:rFonts w:ascii="Poor Richard" w:hAnsi="Poor Richard"/>
                <w:b/>
                <w:noProof/>
                <w:sz w:val="44"/>
                <w:szCs w:val="44"/>
              </w:rPr>
              <w:t>A</w:t>
            </w:r>
            <w:r w:rsidR="001835AD">
              <w:rPr>
                <w:rFonts w:ascii="Poor Richard" w:hAnsi="Poor Richard"/>
                <w:b/>
                <w:noProof/>
                <w:sz w:val="44"/>
                <w:szCs w:val="44"/>
              </w:rPr>
              <w:t>CTIVE SUPERVISION</w:t>
            </w:r>
          </w:p>
          <w:p w14:paraId="0DB23CB6" w14:textId="2FFDFECD" w:rsidR="00693782" w:rsidRPr="002664FE" w:rsidRDefault="00693782" w:rsidP="001835AD">
            <w:pPr>
              <w:jc w:val="center"/>
            </w:pPr>
            <w:r>
              <w:rPr>
                <w:rFonts w:ascii="Poor Richard" w:hAnsi="Poor Richard"/>
                <w:b/>
                <w:noProof/>
                <w:sz w:val="44"/>
                <w:szCs w:val="44"/>
              </w:rPr>
              <w:t>Schoolwide</w:t>
            </w:r>
          </w:p>
        </w:tc>
      </w:tr>
      <w:tr w:rsidR="00693782" w14:paraId="673DBAB6" w14:textId="77777777" w:rsidTr="001835AD">
        <w:trPr>
          <w:trHeight w:val="746"/>
        </w:trPr>
        <w:tc>
          <w:tcPr>
            <w:tcW w:w="10790" w:type="dxa"/>
            <w:gridSpan w:val="2"/>
          </w:tcPr>
          <w:p w14:paraId="01103E96" w14:textId="0ED8337A" w:rsidR="00693782" w:rsidRPr="003773D4" w:rsidRDefault="00693782" w:rsidP="001835AD">
            <w:pPr>
              <w:spacing w:after="200"/>
              <w:rPr>
                <w:rFonts w:ascii="Century Gothic" w:hAnsi="Century Gothic"/>
                <w:color w:val="0563C1" w:themeColor="hyperlink"/>
                <w:u w:val="single"/>
              </w:rPr>
            </w:pPr>
            <w:r w:rsidRPr="00693782">
              <w:rPr>
                <w:rFonts w:ascii="Century Gothic" w:hAnsi="Century Gothic"/>
                <w:b/>
                <w:color w:val="0000CC"/>
                <w:sz w:val="28"/>
                <w:szCs w:val="28"/>
              </w:rPr>
              <w:t xml:space="preserve">Step 1:  </w:t>
            </w:r>
            <w:r w:rsidRPr="00693782">
              <w:rPr>
                <w:b/>
                <w:color w:val="0000CC"/>
                <w:sz w:val="40"/>
                <w:szCs w:val="40"/>
              </w:rPr>
              <w:t>Praise-Redirect-</w:t>
            </w:r>
            <w:proofErr w:type="spellStart"/>
            <w:r w:rsidRPr="00693782">
              <w:rPr>
                <w:b/>
                <w:color w:val="0000CC"/>
                <w:sz w:val="40"/>
                <w:szCs w:val="40"/>
              </w:rPr>
              <w:t>Precorrect</w:t>
            </w:r>
            <w:proofErr w:type="spellEnd"/>
            <w:r w:rsidRPr="00693782">
              <w:rPr>
                <w:rFonts w:ascii="Century Gothic" w:hAnsi="Century Gothic"/>
                <w:b/>
                <w:color w:val="0000CC"/>
                <w:sz w:val="28"/>
                <w:szCs w:val="28"/>
              </w:rPr>
              <w:t xml:space="preserve">  </w:t>
            </w:r>
            <w:hyperlink r:id="rId16" w:history="1">
              <w:r w:rsidRPr="002E005B">
                <w:rPr>
                  <w:rStyle w:val="Hyperlink"/>
                  <w:rFonts w:ascii="Century Gothic" w:hAnsi="Century Gothic"/>
                </w:rPr>
                <w:t>https://www.youtube.com/watch?v=QX60xFzL7tQ</w:t>
              </w:r>
            </w:hyperlink>
          </w:p>
        </w:tc>
      </w:tr>
      <w:tr w:rsidR="00693782" w14:paraId="68497209" w14:textId="77777777" w:rsidTr="001835AD">
        <w:trPr>
          <w:trHeight w:val="1016"/>
        </w:trPr>
        <w:tc>
          <w:tcPr>
            <w:tcW w:w="3595" w:type="dxa"/>
          </w:tcPr>
          <w:p w14:paraId="4630B721" w14:textId="77777777" w:rsidR="00693782" w:rsidRPr="00693782" w:rsidRDefault="00693782" w:rsidP="001835AD">
            <w:pPr>
              <w:rPr>
                <w:b/>
                <w:color w:val="0000CC"/>
                <w:sz w:val="32"/>
                <w:szCs w:val="32"/>
              </w:rPr>
            </w:pPr>
            <w:r w:rsidRPr="00693782">
              <w:rPr>
                <w:b/>
                <w:color w:val="0000CC"/>
                <w:sz w:val="32"/>
                <w:szCs w:val="32"/>
              </w:rPr>
              <w:t>Praise:</w:t>
            </w:r>
          </w:p>
          <w:p w14:paraId="55EE3837" w14:textId="77777777" w:rsidR="00693782" w:rsidRDefault="00693782" w:rsidP="001835AD">
            <w:pPr>
              <w:rPr>
                <w:rFonts w:ascii="Century Gothic" w:hAnsi="Century Gothic"/>
                <w:sz w:val="20"/>
                <w:szCs w:val="20"/>
              </w:rPr>
            </w:pPr>
            <w:r>
              <w:rPr>
                <w:rFonts w:ascii="Century Gothic" w:hAnsi="Century Gothic"/>
                <w:sz w:val="20"/>
                <w:szCs w:val="20"/>
              </w:rPr>
              <w:t>A</w:t>
            </w:r>
            <w:r w:rsidRPr="002E005B">
              <w:rPr>
                <w:rFonts w:ascii="Century Gothic" w:hAnsi="Century Gothic"/>
                <w:sz w:val="20"/>
                <w:szCs w:val="20"/>
              </w:rPr>
              <w:t>cknowledge other students demonstrating appropriate behavior</w:t>
            </w:r>
          </w:p>
          <w:p w14:paraId="2EEF7DE8" w14:textId="77777777" w:rsidR="00693782" w:rsidRPr="002E005B" w:rsidRDefault="00693782" w:rsidP="001835AD">
            <w:pPr>
              <w:rPr>
                <w:rFonts w:ascii="Century Gothic" w:hAnsi="Century Gothic"/>
                <w:sz w:val="20"/>
                <w:szCs w:val="20"/>
              </w:rPr>
            </w:pPr>
          </w:p>
          <w:p w14:paraId="34BE04A6" w14:textId="77777777" w:rsidR="00693782" w:rsidRPr="00693782" w:rsidRDefault="00693782" w:rsidP="001835AD">
            <w:pPr>
              <w:rPr>
                <w:b/>
                <w:color w:val="0000CC"/>
                <w:sz w:val="32"/>
                <w:szCs w:val="32"/>
              </w:rPr>
            </w:pPr>
            <w:r w:rsidRPr="00693782">
              <w:rPr>
                <w:b/>
                <w:color w:val="0000CC"/>
                <w:sz w:val="32"/>
                <w:szCs w:val="32"/>
              </w:rPr>
              <w:t>Redirection:</w:t>
            </w:r>
          </w:p>
          <w:p w14:paraId="78C52633" w14:textId="77777777" w:rsidR="00693782" w:rsidRDefault="00693782" w:rsidP="001835AD">
            <w:pPr>
              <w:rPr>
                <w:rFonts w:ascii="Century Gothic" w:hAnsi="Century Gothic"/>
                <w:sz w:val="20"/>
                <w:szCs w:val="20"/>
              </w:rPr>
            </w:pPr>
            <w:r>
              <w:rPr>
                <w:rFonts w:ascii="Century Gothic" w:hAnsi="Century Gothic"/>
                <w:sz w:val="20"/>
                <w:szCs w:val="20"/>
              </w:rPr>
              <w:t>R</w:t>
            </w:r>
            <w:r w:rsidRPr="002E005B">
              <w:rPr>
                <w:rFonts w:ascii="Century Gothic" w:hAnsi="Century Gothic"/>
                <w:sz w:val="20"/>
                <w:szCs w:val="20"/>
              </w:rPr>
              <w:t>emind with simple calm directions</w:t>
            </w:r>
          </w:p>
          <w:p w14:paraId="3E5760D2" w14:textId="77777777" w:rsidR="00693782" w:rsidRPr="002E005B" w:rsidRDefault="00693782" w:rsidP="001835AD">
            <w:pPr>
              <w:rPr>
                <w:rFonts w:ascii="Century Gothic" w:hAnsi="Century Gothic"/>
                <w:sz w:val="20"/>
                <w:szCs w:val="20"/>
              </w:rPr>
            </w:pPr>
          </w:p>
          <w:p w14:paraId="392A4084" w14:textId="77777777" w:rsidR="00693782" w:rsidRPr="00693782" w:rsidRDefault="00693782" w:rsidP="001835AD">
            <w:pPr>
              <w:rPr>
                <w:b/>
                <w:color w:val="0000CC"/>
                <w:sz w:val="32"/>
                <w:szCs w:val="32"/>
              </w:rPr>
            </w:pPr>
            <w:r w:rsidRPr="00693782">
              <w:rPr>
                <w:b/>
                <w:color w:val="0000CC"/>
                <w:sz w:val="32"/>
                <w:szCs w:val="32"/>
              </w:rPr>
              <w:t>Pre-correct:</w:t>
            </w:r>
          </w:p>
          <w:p w14:paraId="24F9D4D5" w14:textId="77777777" w:rsidR="00693782" w:rsidRPr="003773D4" w:rsidRDefault="00693782" w:rsidP="001835AD">
            <w:pPr>
              <w:rPr>
                <w:rFonts w:ascii="Century Gothic" w:hAnsi="Century Gothic"/>
                <w:sz w:val="20"/>
                <w:szCs w:val="20"/>
              </w:rPr>
            </w:pPr>
            <w:r>
              <w:rPr>
                <w:rFonts w:ascii="Century Gothic" w:hAnsi="Century Gothic"/>
                <w:sz w:val="20"/>
                <w:szCs w:val="20"/>
              </w:rPr>
              <w:t>T</w:t>
            </w:r>
            <w:r w:rsidRPr="002E005B">
              <w:rPr>
                <w:rFonts w:ascii="Century Gothic" w:hAnsi="Century Gothic"/>
                <w:sz w:val="20"/>
                <w:szCs w:val="20"/>
              </w:rPr>
              <w:t>ell students what you want them to do (prompting)</w:t>
            </w:r>
          </w:p>
        </w:tc>
        <w:tc>
          <w:tcPr>
            <w:tcW w:w="7195" w:type="dxa"/>
          </w:tcPr>
          <w:p w14:paraId="1F66B0CB" w14:textId="77777777" w:rsidR="00693782" w:rsidRDefault="00693782" w:rsidP="001835AD">
            <w:pPr>
              <w:rPr>
                <w:rFonts w:ascii="Century Gothic" w:hAnsi="Century Gothic"/>
                <w:sz w:val="20"/>
                <w:szCs w:val="20"/>
              </w:rPr>
            </w:pPr>
            <w:r w:rsidRPr="002E005B">
              <w:rPr>
                <w:rFonts w:ascii="Century Gothic" w:hAnsi="Century Gothic"/>
                <w:b/>
                <w:i/>
                <w:sz w:val="20"/>
                <w:szCs w:val="20"/>
              </w:rPr>
              <w:t>Proximity</w:t>
            </w:r>
            <w:r w:rsidRPr="002E005B">
              <w:rPr>
                <w:rFonts w:ascii="Century Gothic" w:hAnsi="Century Gothic"/>
                <w:sz w:val="20"/>
                <w:szCs w:val="20"/>
              </w:rPr>
              <w:t xml:space="preserve">  </w:t>
            </w:r>
          </w:p>
          <w:p w14:paraId="4199252D" w14:textId="77777777" w:rsidR="00693782" w:rsidRDefault="00693782" w:rsidP="001835AD">
            <w:pPr>
              <w:rPr>
                <w:rFonts w:ascii="Century Gothic" w:hAnsi="Century Gothic"/>
                <w:sz w:val="20"/>
                <w:szCs w:val="20"/>
              </w:rPr>
            </w:pPr>
            <w:r w:rsidRPr="002E005B">
              <w:rPr>
                <w:rFonts w:ascii="Century Gothic" w:hAnsi="Century Gothic"/>
                <w:sz w:val="20"/>
                <w:szCs w:val="20"/>
              </w:rPr>
              <w:t>The closer you are the easier it is to praise, redirect or pre</w:t>
            </w:r>
            <w:r>
              <w:rPr>
                <w:rFonts w:ascii="Century Gothic" w:hAnsi="Century Gothic"/>
                <w:sz w:val="20"/>
                <w:szCs w:val="20"/>
              </w:rPr>
              <w:t>-</w:t>
            </w:r>
            <w:r w:rsidRPr="002E005B">
              <w:rPr>
                <w:rFonts w:ascii="Century Gothic" w:hAnsi="Century Gothic"/>
                <w:sz w:val="20"/>
                <w:szCs w:val="20"/>
              </w:rPr>
              <w:t>correct.</w:t>
            </w:r>
          </w:p>
          <w:p w14:paraId="2B34097D" w14:textId="77777777" w:rsidR="00693782" w:rsidRPr="002E005B" w:rsidRDefault="00693782" w:rsidP="001835AD">
            <w:pPr>
              <w:rPr>
                <w:rFonts w:ascii="Century Gothic" w:hAnsi="Century Gothic"/>
                <w:sz w:val="20"/>
                <w:szCs w:val="20"/>
              </w:rPr>
            </w:pPr>
          </w:p>
          <w:p w14:paraId="065CC799" w14:textId="77777777" w:rsidR="00693782" w:rsidRDefault="00693782" w:rsidP="001835AD">
            <w:pPr>
              <w:rPr>
                <w:rFonts w:ascii="Century Gothic" w:hAnsi="Century Gothic"/>
                <w:sz w:val="20"/>
                <w:szCs w:val="20"/>
              </w:rPr>
            </w:pPr>
            <w:r w:rsidRPr="002E005B">
              <w:rPr>
                <w:rFonts w:ascii="Century Gothic" w:hAnsi="Century Gothic"/>
                <w:b/>
                <w:i/>
                <w:sz w:val="20"/>
                <w:szCs w:val="20"/>
              </w:rPr>
              <w:t>Body Language</w:t>
            </w:r>
            <w:r w:rsidRPr="002E005B">
              <w:rPr>
                <w:rFonts w:ascii="Century Gothic" w:hAnsi="Century Gothic"/>
                <w:sz w:val="20"/>
                <w:szCs w:val="20"/>
              </w:rPr>
              <w:t xml:space="preserve"> </w:t>
            </w:r>
          </w:p>
          <w:p w14:paraId="3061DB20" w14:textId="77777777" w:rsidR="00693782" w:rsidRDefault="00693782" w:rsidP="001835AD">
            <w:pPr>
              <w:rPr>
                <w:rFonts w:ascii="Century Gothic" w:hAnsi="Century Gothic"/>
                <w:sz w:val="20"/>
                <w:szCs w:val="20"/>
              </w:rPr>
            </w:pPr>
            <w:r w:rsidRPr="002E005B">
              <w:rPr>
                <w:rFonts w:ascii="Century Gothic" w:hAnsi="Century Gothic"/>
                <w:sz w:val="20"/>
                <w:szCs w:val="20"/>
              </w:rPr>
              <w:t>Kids can be sensitive.  Sometimes you can communicate to students without using words.  Remember to keep your body language positive.</w:t>
            </w:r>
          </w:p>
          <w:p w14:paraId="35202A5A" w14:textId="77777777" w:rsidR="00693782" w:rsidRPr="002E005B" w:rsidRDefault="00693782" w:rsidP="001835AD">
            <w:pPr>
              <w:rPr>
                <w:rFonts w:ascii="Century Gothic" w:hAnsi="Century Gothic"/>
                <w:sz w:val="20"/>
                <w:szCs w:val="20"/>
              </w:rPr>
            </w:pPr>
          </w:p>
          <w:p w14:paraId="2E057C5D" w14:textId="77777777" w:rsidR="00693782" w:rsidRDefault="00693782" w:rsidP="001835AD">
            <w:pPr>
              <w:rPr>
                <w:rFonts w:ascii="Century Gothic" w:hAnsi="Century Gothic"/>
                <w:sz w:val="20"/>
                <w:szCs w:val="20"/>
              </w:rPr>
            </w:pPr>
            <w:r w:rsidRPr="002E005B">
              <w:rPr>
                <w:rFonts w:ascii="Century Gothic" w:hAnsi="Century Gothic"/>
                <w:b/>
                <w:i/>
                <w:sz w:val="20"/>
                <w:szCs w:val="20"/>
              </w:rPr>
              <w:t>Tone</w:t>
            </w:r>
            <w:r w:rsidRPr="002E005B">
              <w:rPr>
                <w:rFonts w:ascii="Century Gothic" w:hAnsi="Century Gothic"/>
                <w:i/>
                <w:sz w:val="20"/>
                <w:szCs w:val="20"/>
              </w:rPr>
              <w:t xml:space="preserve"> </w:t>
            </w:r>
            <w:r w:rsidRPr="002E005B">
              <w:rPr>
                <w:rFonts w:ascii="Century Gothic" w:hAnsi="Century Gothic"/>
                <w:sz w:val="20"/>
                <w:szCs w:val="20"/>
              </w:rPr>
              <w:t xml:space="preserve"> </w:t>
            </w:r>
          </w:p>
          <w:p w14:paraId="2380C212" w14:textId="77777777" w:rsidR="00693782" w:rsidRPr="002E005B" w:rsidRDefault="00693782" w:rsidP="001835AD">
            <w:pPr>
              <w:rPr>
                <w:rFonts w:ascii="Century Gothic" w:hAnsi="Century Gothic"/>
                <w:sz w:val="20"/>
                <w:szCs w:val="20"/>
              </w:rPr>
            </w:pPr>
            <w:r w:rsidRPr="002E005B">
              <w:rPr>
                <w:rFonts w:ascii="Century Gothic" w:hAnsi="Century Gothic"/>
                <w:sz w:val="20"/>
                <w:szCs w:val="20"/>
              </w:rPr>
              <w:t>How you say something can change the meaning of your words.  When using a praise, redirect or pre</w:t>
            </w:r>
            <w:r>
              <w:rPr>
                <w:rFonts w:ascii="Century Gothic" w:hAnsi="Century Gothic"/>
                <w:sz w:val="20"/>
                <w:szCs w:val="20"/>
              </w:rPr>
              <w:t>-</w:t>
            </w:r>
            <w:r w:rsidRPr="002E005B">
              <w:rPr>
                <w:rFonts w:ascii="Century Gothic" w:hAnsi="Century Gothic"/>
                <w:sz w:val="20"/>
                <w:szCs w:val="20"/>
              </w:rPr>
              <w:t>correct strategy, pay attention to your tone and volume.  Using your voice or sarcasm is not as impactful to students as speaking in a firm and friendly voice.</w:t>
            </w:r>
          </w:p>
          <w:p w14:paraId="1DA1EE8E" w14:textId="77777777" w:rsidR="00693782" w:rsidRPr="008A6BB3" w:rsidRDefault="00693782" w:rsidP="001835AD">
            <w:pPr>
              <w:spacing w:after="200"/>
              <w:rPr>
                <w:rFonts w:ascii="Century Gothic" w:hAnsi="Century Gothic"/>
                <w:b/>
                <w:color w:val="00B050"/>
                <w:sz w:val="28"/>
                <w:szCs w:val="28"/>
              </w:rPr>
            </w:pPr>
          </w:p>
        </w:tc>
      </w:tr>
    </w:tbl>
    <w:p w14:paraId="64A8A2CD" w14:textId="199D6E63" w:rsidR="00693782" w:rsidRPr="002E005B" w:rsidRDefault="00693782" w:rsidP="00693782">
      <w:pPr>
        <w:rPr>
          <w:rFonts w:ascii="Century Gothic" w:hAnsi="Century Gothic"/>
          <w:sz w:val="20"/>
          <w:szCs w:val="20"/>
        </w:rPr>
      </w:pPr>
    </w:p>
    <w:tbl>
      <w:tblPr>
        <w:tblStyle w:val="TableGrid"/>
        <w:tblW w:w="10780" w:type="dxa"/>
        <w:tblLook w:val="04A0" w:firstRow="1" w:lastRow="0" w:firstColumn="1" w:lastColumn="0" w:noHBand="0" w:noVBand="1"/>
      </w:tblPr>
      <w:tblGrid>
        <w:gridCol w:w="6193"/>
        <w:gridCol w:w="4587"/>
      </w:tblGrid>
      <w:tr w:rsidR="00693782" w:rsidRPr="002E005B" w14:paraId="50F1FC8E" w14:textId="77777777" w:rsidTr="00693782">
        <w:trPr>
          <w:trHeight w:val="409"/>
        </w:trPr>
        <w:tc>
          <w:tcPr>
            <w:tcW w:w="6193" w:type="dxa"/>
            <w:shd w:val="clear" w:color="auto" w:fill="DEEAF6" w:themeFill="accent5" w:themeFillTint="33"/>
          </w:tcPr>
          <w:p w14:paraId="347A8304" w14:textId="77777777" w:rsidR="00693782" w:rsidRPr="00693782" w:rsidRDefault="00693782" w:rsidP="001835AD">
            <w:pPr>
              <w:rPr>
                <w:rFonts w:ascii="Century Gothic" w:hAnsi="Century Gothic"/>
                <w:sz w:val="24"/>
                <w:szCs w:val="24"/>
              </w:rPr>
            </w:pPr>
            <w:r w:rsidRPr="00693782">
              <w:rPr>
                <w:rFonts w:ascii="Century Gothic" w:hAnsi="Century Gothic"/>
                <w:b/>
                <w:sz w:val="24"/>
                <w:szCs w:val="24"/>
              </w:rPr>
              <w:t>Setting:</w:t>
            </w:r>
            <w:r w:rsidRPr="00693782">
              <w:rPr>
                <w:rFonts w:ascii="Century Gothic" w:hAnsi="Century Gothic"/>
                <w:sz w:val="24"/>
                <w:szCs w:val="24"/>
              </w:rPr>
              <w:t xml:space="preserve">  Playground</w:t>
            </w:r>
          </w:p>
        </w:tc>
        <w:tc>
          <w:tcPr>
            <w:tcW w:w="4587" w:type="dxa"/>
            <w:shd w:val="clear" w:color="auto" w:fill="DEEAF6" w:themeFill="accent5" w:themeFillTint="33"/>
          </w:tcPr>
          <w:p w14:paraId="5B01038C" w14:textId="77777777" w:rsidR="00693782" w:rsidRPr="00693782" w:rsidRDefault="00693782" w:rsidP="001835AD">
            <w:pPr>
              <w:rPr>
                <w:rFonts w:ascii="Century Gothic" w:hAnsi="Century Gothic"/>
                <w:b/>
                <w:sz w:val="24"/>
                <w:szCs w:val="24"/>
              </w:rPr>
            </w:pPr>
            <w:r w:rsidRPr="00693782">
              <w:rPr>
                <w:rFonts w:ascii="Century Gothic" w:hAnsi="Century Gothic"/>
                <w:b/>
                <w:sz w:val="24"/>
                <w:szCs w:val="24"/>
              </w:rPr>
              <w:t>Examples:</w:t>
            </w:r>
          </w:p>
        </w:tc>
      </w:tr>
      <w:tr w:rsidR="00693782" w:rsidRPr="002E005B" w14:paraId="76EDCA99" w14:textId="77777777" w:rsidTr="001835AD">
        <w:trPr>
          <w:trHeight w:val="697"/>
        </w:trPr>
        <w:tc>
          <w:tcPr>
            <w:tcW w:w="6193" w:type="dxa"/>
          </w:tcPr>
          <w:p w14:paraId="6E72C699" w14:textId="77777777" w:rsidR="00693782" w:rsidRPr="00693782" w:rsidRDefault="00693782" w:rsidP="001835AD">
            <w:pPr>
              <w:rPr>
                <w:b/>
                <w:color w:val="0000CC"/>
                <w:sz w:val="32"/>
                <w:szCs w:val="32"/>
              </w:rPr>
            </w:pPr>
            <w:r w:rsidRPr="00693782">
              <w:rPr>
                <w:b/>
                <w:color w:val="0000CC"/>
                <w:sz w:val="32"/>
                <w:szCs w:val="32"/>
              </w:rPr>
              <w:t>Praise:</w:t>
            </w:r>
          </w:p>
          <w:p w14:paraId="4439D4D1" w14:textId="77777777" w:rsidR="00693782" w:rsidRPr="002E005B" w:rsidRDefault="00693782" w:rsidP="001835AD">
            <w:pPr>
              <w:rPr>
                <w:rFonts w:ascii="Century Gothic" w:hAnsi="Century Gothic"/>
                <w:sz w:val="20"/>
                <w:szCs w:val="20"/>
              </w:rPr>
            </w:pPr>
            <w:r w:rsidRPr="002E005B">
              <w:rPr>
                <w:rFonts w:ascii="Century Gothic" w:hAnsi="Century Gothic"/>
                <w:sz w:val="20"/>
                <w:szCs w:val="20"/>
              </w:rPr>
              <w:t>Acknowledge others demonstrating appropriate playground behavior.</w:t>
            </w:r>
          </w:p>
        </w:tc>
        <w:tc>
          <w:tcPr>
            <w:tcW w:w="4587" w:type="dxa"/>
          </w:tcPr>
          <w:p w14:paraId="79A62BDE" w14:textId="77777777" w:rsidR="00693782" w:rsidRPr="002E005B" w:rsidRDefault="00693782" w:rsidP="001835AD">
            <w:pPr>
              <w:rPr>
                <w:rFonts w:ascii="Century Gothic" w:hAnsi="Century Gothic"/>
                <w:sz w:val="20"/>
                <w:szCs w:val="20"/>
              </w:rPr>
            </w:pPr>
            <w:r w:rsidRPr="002E005B">
              <w:rPr>
                <w:rFonts w:ascii="Century Gothic" w:hAnsi="Century Gothic"/>
                <w:sz w:val="20"/>
                <w:szCs w:val="20"/>
              </w:rPr>
              <w:t xml:space="preserve"> “Wow you are demonstrating being safe today when you…...”</w:t>
            </w:r>
          </w:p>
        </w:tc>
      </w:tr>
      <w:tr w:rsidR="00693782" w:rsidRPr="002E005B" w14:paraId="250DA90A" w14:textId="77777777" w:rsidTr="001835AD">
        <w:trPr>
          <w:trHeight w:val="1082"/>
        </w:trPr>
        <w:tc>
          <w:tcPr>
            <w:tcW w:w="6193" w:type="dxa"/>
          </w:tcPr>
          <w:p w14:paraId="1B823F9A" w14:textId="77777777" w:rsidR="00693782" w:rsidRPr="00693782" w:rsidRDefault="00693782" w:rsidP="001835AD">
            <w:pPr>
              <w:rPr>
                <w:b/>
                <w:color w:val="0000CC"/>
                <w:sz w:val="32"/>
                <w:szCs w:val="32"/>
              </w:rPr>
            </w:pPr>
            <w:r w:rsidRPr="00693782">
              <w:rPr>
                <w:b/>
                <w:color w:val="0000CC"/>
                <w:sz w:val="32"/>
                <w:szCs w:val="32"/>
              </w:rPr>
              <w:t>Redirection:</w:t>
            </w:r>
          </w:p>
          <w:p w14:paraId="6ECEBFB3" w14:textId="77777777" w:rsidR="00693782" w:rsidRPr="002E005B" w:rsidRDefault="00693782" w:rsidP="001835AD">
            <w:pPr>
              <w:rPr>
                <w:rFonts w:ascii="Century Gothic" w:hAnsi="Century Gothic"/>
                <w:sz w:val="20"/>
                <w:szCs w:val="20"/>
              </w:rPr>
            </w:pPr>
            <w:r w:rsidRPr="002E005B">
              <w:rPr>
                <w:rFonts w:ascii="Century Gothic" w:hAnsi="Century Gothic"/>
                <w:sz w:val="20"/>
                <w:szCs w:val="20"/>
              </w:rPr>
              <w:t>Remind students who are not making not-so-good choice</w:t>
            </w:r>
            <w:r>
              <w:rPr>
                <w:rFonts w:ascii="Century Gothic" w:hAnsi="Century Gothic"/>
                <w:sz w:val="20"/>
                <w:szCs w:val="20"/>
              </w:rPr>
              <w:t>s</w:t>
            </w:r>
            <w:r w:rsidRPr="002E005B">
              <w:rPr>
                <w:rFonts w:ascii="Century Gothic" w:hAnsi="Century Gothic"/>
                <w:sz w:val="20"/>
                <w:szCs w:val="20"/>
              </w:rPr>
              <w:t xml:space="preserve"> for playground expectations.  Give simple calm directions.  Even have them show you how to do it the right way.</w:t>
            </w:r>
          </w:p>
        </w:tc>
        <w:tc>
          <w:tcPr>
            <w:tcW w:w="4587" w:type="dxa"/>
          </w:tcPr>
          <w:p w14:paraId="0C9D1E2E" w14:textId="77777777" w:rsidR="00693782" w:rsidRPr="002E005B" w:rsidRDefault="00693782" w:rsidP="001835AD">
            <w:pPr>
              <w:rPr>
                <w:rFonts w:ascii="Century Gothic" w:hAnsi="Century Gothic"/>
                <w:sz w:val="20"/>
                <w:szCs w:val="20"/>
              </w:rPr>
            </w:pPr>
            <w:r w:rsidRPr="002E005B">
              <w:rPr>
                <w:rFonts w:ascii="Century Gothic" w:hAnsi="Century Gothic"/>
                <w:sz w:val="20"/>
                <w:szCs w:val="20"/>
              </w:rPr>
              <w:t>“Hey there</w:t>
            </w:r>
            <w:r>
              <w:rPr>
                <w:rFonts w:ascii="Century Gothic" w:hAnsi="Century Gothic"/>
                <w:sz w:val="20"/>
                <w:szCs w:val="20"/>
              </w:rPr>
              <w:t>,</w:t>
            </w:r>
            <w:r w:rsidRPr="002E005B">
              <w:rPr>
                <w:rFonts w:ascii="Century Gothic" w:hAnsi="Century Gothic"/>
                <w:sz w:val="20"/>
                <w:szCs w:val="20"/>
              </w:rPr>
              <w:t xml:space="preserve"> can you show the best way to demonstrate safety when we cross the monkey bars?”</w:t>
            </w:r>
          </w:p>
          <w:p w14:paraId="029B90C6" w14:textId="77777777" w:rsidR="00693782" w:rsidRPr="002E005B" w:rsidRDefault="00693782" w:rsidP="001835AD">
            <w:pPr>
              <w:rPr>
                <w:rFonts w:ascii="Century Gothic" w:hAnsi="Century Gothic"/>
                <w:sz w:val="20"/>
                <w:szCs w:val="20"/>
              </w:rPr>
            </w:pPr>
          </w:p>
        </w:tc>
      </w:tr>
      <w:tr w:rsidR="00693782" w:rsidRPr="002E005B" w14:paraId="4E1CD4AC" w14:textId="77777777" w:rsidTr="001835AD">
        <w:trPr>
          <w:trHeight w:val="840"/>
        </w:trPr>
        <w:tc>
          <w:tcPr>
            <w:tcW w:w="6193" w:type="dxa"/>
          </w:tcPr>
          <w:p w14:paraId="181AA573" w14:textId="77777777" w:rsidR="00693782" w:rsidRPr="00693782" w:rsidRDefault="00693782" w:rsidP="001835AD">
            <w:pPr>
              <w:rPr>
                <w:b/>
                <w:color w:val="0000CC"/>
                <w:sz w:val="32"/>
                <w:szCs w:val="32"/>
              </w:rPr>
            </w:pPr>
            <w:r w:rsidRPr="00693782">
              <w:rPr>
                <w:b/>
                <w:color w:val="0000CC"/>
                <w:sz w:val="32"/>
                <w:szCs w:val="32"/>
              </w:rPr>
              <w:t>Pre-correct:</w:t>
            </w:r>
          </w:p>
          <w:p w14:paraId="5149FBD3" w14:textId="77777777" w:rsidR="00693782" w:rsidRPr="002E005B" w:rsidRDefault="00693782" w:rsidP="001835AD">
            <w:pPr>
              <w:rPr>
                <w:rFonts w:ascii="Century Gothic" w:hAnsi="Century Gothic"/>
                <w:sz w:val="20"/>
                <w:szCs w:val="20"/>
              </w:rPr>
            </w:pPr>
            <w:r w:rsidRPr="002E005B">
              <w:rPr>
                <w:rFonts w:ascii="Century Gothic" w:hAnsi="Century Gothic"/>
                <w:sz w:val="20"/>
                <w:szCs w:val="20"/>
              </w:rPr>
              <w:t>Tell students what you want them to do. PROMPTING before transitioning to playground, or before/after a game.</w:t>
            </w:r>
          </w:p>
        </w:tc>
        <w:tc>
          <w:tcPr>
            <w:tcW w:w="4587" w:type="dxa"/>
          </w:tcPr>
          <w:p w14:paraId="1E4EBFB2" w14:textId="77777777" w:rsidR="00693782" w:rsidRPr="002E005B" w:rsidRDefault="00693782" w:rsidP="001835AD">
            <w:pPr>
              <w:rPr>
                <w:rFonts w:ascii="Century Gothic" w:hAnsi="Century Gothic"/>
                <w:sz w:val="20"/>
                <w:szCs w:val="20"/>
              </w:rPr>
            </w:pPr>
            <w:r w:rsidRPr="002E005B">
              <w:rPr>
                <w:rFonts w:ascii="Century Gothic" w:hAnsi="Century Gothic"/>
                <w:sz w:val="20"/>
                <w:szCs w:val="20"/>
              </w:rPr>
              <w:t>“Before we go outside, who knows some safe games we can play?”</w:t>
            </w:r>
            <w:r>
              <w:rPr>
                <w:rFonts w:ascii="Century Gothic" w:hAnsi="Century Gothic"/>
                <w:sz w:val="20"/>
                <w:szCs w:val="20"/>
              </w:rPr>
              <w:t xml:space="preserve"> and “how to play them?”</w:t>
            </w:r>
          </w:p>
        </w:tc>
      </w:tr>
      <w:tr w:rsidR="00693782" w:rsidRPr="002E005B" w14:paraId="5F9E7AC0" w14:textId="77777777" w:rsidTr="00693782">
        <w:trPr>
          <w:trHeight w:val="409"/>
        </w:trPr>
        <w:tc>
          <w:tcPr>
            <w:tcW w:w="6193" w:type="dxa"/>
            <w:shd w:val="clear" w:color="auto" w:fill="DEEAF6" w:themeFill="accent5" w:themeFillTint="33"/>
          </w:tcPr>
          <w:p w14:paraId="4317AF7D" w14:textId="77777777" w:rsidR="00693782" w:rsidRPr="0085768B" w:rsidRDefault="00693782" w:rsidP="001835AD">
            <w:pPr>
              <w:rPr>
                <w:rFonts w:ascii="Century Gothic" w:hAnsi="Century Gothic"/>
                <w:color w:val="00B050"/>
                <w:sz w:val="24"/>
                <w:szCs w:val="24"/>
              </w:rPr>
            </w:pPr>
            <w:r w:rsidRPr="00693782">
              <w:rPr>
                <w:rFonts w:ascii="Century Gothic" w:hAnsi="Century Gothic"/>
                <w:b/>
                <w:color w:val="000000" w:themeColor="text1"/>
                <w:sz w:val="24"/>
                <w:szCs w:val="24"/>
              </w:rPr>
              <w:t>Setting:</w:t>
            </w:r>
            <w:r w:rsidRPr="00693782">
              <w:rPr>
                <w:rFonts w:ascii="Century Gothic" w:hAnsi="Century Gothic"/>
                <w:color w:val="000000" w:themeColor="text1"/>
                <w:sz w:val="24"/>
                <w:szCs w:val="24"/>
              </w:rPr>
              <w:t xml:space="preserve">  </w:t>
            </w:r>
          </w:p>
        </w:tc>
        <w:tc>
          <w:tcPr>
            <w:tcW w:w="4587" w:type="dxa"/>
            <w:shd w:val="clear" w:color="auto" w:fill="DEEAF6" w:themeFill="accent5" w:themeFillTint="33"/>
          </w:tcPr>
          <w:p w14:paraId="7EB4228D" w14:textId="77777777" w:rsidR="00693782" w:rsidRPr="0085768B" w:rsidRDefault="00693782" w:rsidP="001835AD">
            <w:pPr>
              <w:rPr>
                <w:rFonts w:ascii="Century Gothic" w:hAnsi="Century Gothic"/>
                <w:b/>
                <w:color w:val="00B050"/>
                <w:sz w:val="24"/>
                <w:szCs w:val="24"/>
              </w:rPr>
            </w:pPr>
            <w:r w:rsidRPr="00693782">
              <w:rPr>
                <w:rFonts w:ascii="Century Gothic" w:hAnsi="Century Gothic"/>
                <w:b/>
                <w:color w:val="000000" w:themeColor="text1"/>
                <w:sz w:val="24"/>
                <w:szCs w:val="24"/>
              </w:rPr>
              <w:t>Examples:</w:t>
            </w:r>
          </w:p>
        </w:tc>
      </w:tr>
      <w:tr w:rsidR="00693782" w:rsidRPr="002E005B" w14:paraId="7A87D776" w14:textId="77777777" w:rsidTr="001835AD">
        <w:trPr>
          <w:trHeight w:val="1376"/>
        </w:trPr>
        <w:tc>
          <w:tcPr>
            <w:tcW w:w="6193" w:type="dxa"/>
          </w:tcPr>
          <w:p w14:paraId="5DD7F795" w14:textId="77777777" w:rsidR="00693782" w:rsidRPr="00693782" w:rsidRDefault="00693782" w:rsidP="001835AD">
            <w:pPr>
              <w:rPr>
                <w:b/>
                <w:color w:val="0000CC"/>
                <w:sz w:val="32"/>
                <w:szCs w:val="32"/>
              </w:rPr>
            </w:pPr>
            <w:r w:rsidRPr="00693782">
              <w:rPr>
                <w:b/>
                <w:color w:val="0000CC"/>
                <w:sz w:val="32"/>
                <w:szCs w:val="32"/>
              </w:rPr>
              <w:t>Praise:</w:t>
            </w:r>
          </w:p>
          <w:p w14:paraId="1A67CEB0" w14:textId="384032BB" w:rsidR="00693782" w:rsidRPr="002E005B" w:rsidRDefault="00693782" w:rsidP="001835AD">
            <w:pPr>
              <w:rPr>
                <w:rFonts w:ascii="Century Gothic" w:hAnsi="Century Gothic"/>
                <w:sz w:val="20"/>
                <w:szCs w:val="20"/>
              </w:rPr>
            </w:pPr>
            <w:r>
              <w:rPr>
                <w:rFonts w:ascii="Century Gothic" w:hAnsi="Century Gothic"/>
                <w:sz w:val="20"/>
                <w:szCs w:val="20"/>
              </w:rPr>
              <w:t>A</w:t>
            </w:r>
            <w:r w:rsidRPr="002E005B">
              <w:rPr>
                <w:rFonts w:ascii="Century Gothic" w:hAnsi="Century Gothic"/>
                <w:sz w:val="20"/>
                <w:szCs w:val="20"/>
              </w:rPr>
              <w:t>cknowledge other students demonstrating appropriate behavior</w:t>
            </w:r>
          </w:p>
        </w:tc>
        <w:tc>
          <w:tcPr>
            <w:tcW w:w="4587" w:type="dxa"/>
          </w:tcPr>
          <w:p w14:paraId="1B70FBC6" w14:textId="77777777" w:rsidR="00693782" w:rsidRPr="002E005B" w:rsidRDefault="00693782" w:rsidP="001835AD">
            <w:pPr>
              <w:rPr>
                <w:rFonts w:ascii="Century Gothic" w:hAnsi="Century Gothic"/>
                <w:sz w:val="20"/>
                <w:szCs w:val="20"/>
              </w:rPr>
            </w:pPr>
            <w:r w:rsidRPr="002E005B">
              <w:rPr>
                <w:rFonts w:ascii="Century Gothic" w:hAnsi="Century Gothic"/>
                <w:sz w:val="20"/>
                <w:szCs w:val="20"/>
              </w:rPr>
              <w:t xml:space="preserve"> </w:t>
            </w:r>
          </w:p>
          <w:p w14:paraId="5877997E" w14:textId="77777777" w:rsidR="00693782" w:rsidRPr="002E005B" w:rsidRDefault="00693782" w:rsidP="001835AD">
            <w:pPr>
              <w:rPr>
                <w:rFonts w:ascii="Century Gothic" w:hAnsi="Century Gothic"/>
                <w:sz w:val="20"/>
                <w:szCs w:val="20"/>
              </w:rPr>
            </w:pPr>
          </w:p>
          <w:p w14:paraId="7F486A4F" w14:textId="77777777" w:rsidR="00693782" w:rsidRPr="002E005B" w:rsidRDefault="00693782" w:rsidP="001835AD">
            <w:pPr>
              <w:rPr>
                <w:rFonts w:ascii="Century Gothic" w:hAnsi="Century Gothic"/>
                <w:sz w:val="20"/>
                <w:szCs w:val="20"/>
              </w:rPr>
            </w:pPr>
          </w:p>
          <w:p w14:paraId="18235C5A" w14:textId="77777777" w:rsidR="00693782" w:rsidRPr="002E005B" w:rsidRDefault="00693782" w:rsidP="001835AD">
            <w:pPr>
              <w:rPr>
                <w:rFonts w:ascii="Century Gothic" w:hAnsi="Century Gothic"/>
                <w:sz w:val="20"/>
                <w:szCs w:val="20"/>
              </w:rPr>
            </w:pPr>
          </w:p>
          <w:p w14:paraId="0A3ACC17" w14:textId="77777777" w:rsidR="00693782" w:rsidRPr="002E005B" w:rsidRDefault="00693782" w:rsidP="001835AD">
            <w:pPr>
              <w:rPr>
                <w:rFonts w:ascii="Century Gothic" w:hAnsi="Century Gothic"/>
                <w:sz w:val="20"/>
                <w:szCs w:val="20"/>
              </w:rPr>
            </w:pPr>
          </w:p>
          <w:p w14:paraId="0CB44355" w14:textId="77777777" w:rsidR="00693782" w:rsidRPr="002E005B" w:rsidRDefault="00693782" w:rsidP="001835AD">
            <w:pPr>
              <w:rPr>
                <w:rFonts w:ascii="Century Gothic" w:hAnsi="Century Gothic"/>
                <w:sz w:val="20"/>
                <w:szCs w:val="20"/>
              </w:rPr>
            </w:pPr>
          </w:p>
        </w:tc>
      </w:tr>
      <w:tr w:rsidR="00693782" w:rsidRPr="002E005B" w14:paraId="5794B3C3" w14:textId="77777777" w:rsidTr="001835AD">
        <w:trPr>
          <w:trHeight w:val="1452"/>
        </w:trPr>
        <w:tc>
          <w:tcPr>
            <w:tcW w:w="6193" w:type="dxa"/>
          </w:tcPr>
          <w:p w14:paraId="4861C3ED" w14:textId="77777777" w:rsidR="00693782" w:rsidRPr="00693782" w:rsidRDefault="00693782" w:rsidP="001835AD">
            <w:pPr>
              <w:rPr>
                <w:b/>
                <w:color w:val="0000CC"/>
                <w:sz w:val="32"/>
                <w:szCs w:val="32"/>
              </w:rPr>
            </w:pPr>
            <w:r w:rsidRPr="00693782">
              <w:rPr>
                <w:b/>
                <w:color w:val="0000CC"/>
                <w:sz w:val="32"/>
                <w:szCs w:val="32"/>
              </w:rPr>
              <w:t>Redirection:</w:t>
            </w:r>
          </w:p>
          <w:p w14:paraId="69A630E3" w14:textId="77777777" w:rsidR="00693782" w:rsidRDefault="00693782" w:rsidP="001835AD">
            <w:pPr>
              <w:rPr>
                <w:rFonts w:ascii="Century Gothic" w:hAnsi="Century Gothic"/>
                <w:sz w:val="20"/>
                <w:szCs w:val="20"/>
              </w:rPr>
            </w:pPr>
            <w:r>
              <w:rPr>
                <w:rFonts w:ascii="Century Gothic" w:hAnsi="Century Gothic"/>
                <w:sz w:val="20"/>
                <w:szCs w:val="20"/>
              </w:rPr>
              <w:t>R</w:t>
            </w:r>
            <w:r w:rsidRPr="002E005B">
              <w:rPr>
                <w:rFonts w:ascii="Century Gothic" w:hAnsi="Century Gothic"/>
                <w:sz w:val="20"/>
                <w:szCs w:val="20"/>
              </w:rPr>
              <w:t>emind with simple calm directions</w:t>
            </w:r>
          </w:p>
          <w:p w14:paraId="27AE73D8" w14:textId="77777777" w:rsidR="00693782" w:rsidRPr="002E005B" w:rsidRDefault="00693782" w:rsidP="001835AD">
            <w:pPr>
              <w:rPr>
                <w:rFonts w:ascii="Century Gothic" w:hAnsi="Century Gothic"/>
                <w:sz w:val="20"/>
                <w:szCs w:val="20"/>
              </w:rPr>
            </w:pPr>
          </w:p>
        </w:tc>
        <w:tc>
          <w:tcPr>
            <w:tcW w:w="4587" w:type="dxa"/>
          </w:tcPr>
          <w:p w14:paraId="6A9EF737" w14:textId="77777777" w:rsidR="00693782" w:rsidRPr="002E005B" w:rsidRDefault="00693782" w:rsidP="001835AD">
            <w:pPr>
              <w:rPr>
                <w:rFonts w:ascii="Century Gothic" w:hAnsi="Century Gothic"/>
                <w:sz w:val="20"/>
                <w:szCs w:val="20"/>
              </w:rPr>
            </w:pPr>
          </w:p>
          <w:p w14:paraId="6F7ED956" w14:textId="77777777" w:rsidR="00693782" w:rsidRPr="002E005B" w:rsidRDefault="00693782" w:rsidP="001835AD">
            <w:pPr>
              <w:rPr>
                <w:rFonts w:ascii="Century Gothic" w:hAnsi="Century Gothic"/>
                <w:sz w:val="20"/>
                <w:szCs w:val="20"/>
              </w:rPr>
            </w:pPr>
          </w:p>
          <w:p w14:paraId="4FE36502" w14:textId="77777777" w:rsidR="00693782" w:rsidRPr="002E005B" w:rsidRDefault="00693782" w:rsidP="001835AD">
            <w:pPr>
              <w:rPr>
                <w:rFonts w:ascii="Century Gothic" w:hAnsi="Century Gothic"/>
                <w:sz w:val="20"/>
                <w:szCs w:val="20"/>
              </w:rPr>
            </w:pPr>
          </w:p>
          <w:p w14:paraId="61A6D05F" w14:textId="77777777" w:rsidR="00693782" w:rsidRPr="002E005B" w:rsidRDefault="00693782" w:rsidP="001835AD">
            <w:pPr>
              <w:rPr>
                <w:rFonts w:ascii="Century Gothic" w:hAnsi="Century Gothic"/>
                <w:sz w:val="20"/>
                <w:szCs w:val="20"/>
              </w:rPr>
            </w:pPr>
          </w:p>
        </w:tc>
      </w:tr>
      <w:tr w:rsidR="00693782" w:rsidRPr="002E005B" w14:paraId="6D7DE716" w14:textId="77777777" w:rsidTr="001835AD">
        <w:trPr>
          <w:trHeight w:val="1412"/>
        </w:trPr>
        <w:tc>
          <w:tcPr>
            <w:tcW w:w="6193" w:type="dxa"/>
          </w:tcPr>
          <w:p w14:paraId="7EC12537" w14:textId="77777777" w:rsidR="00693782" w:rsidRPr="00693782" w:rsidRDefault="00693782" w:rsidP="001835AD">
            <w:pPr>
              <w:rPr>
                <w:b/>
                <w:color w:val="0000CC"/>
                <w:sz w:val="32"/>
                <w:szCs w:val="32"/>
              </w:rPr>
            </w:pPr>
            <w:r w:rsidRPr="00693782">
              <w:rPr>
                <w:b/>
                <w:color w:val="0000CC"/>
                <w:sz w:val="32"/>
                <w:szCs w:val="32"/>
              </w:rPr>
              <w:t>Pre-correct:</w:t>
            </w:r>
          </w:p>
          <w:p w14:paraId="52BDA5F7" w14:textId="77777777" w:rsidR="00693782" w:rsidRPr="002E005B" w:rsidRDefault="00693782" w:rsidP="001835AD">
            <w:pPr>
              <w:rPr>
                <w:rFonts w:ascii="Century Gothic" w:hAnsi="Century Gothic"/>
                <w:sz w:val="20"/>
                <w:szCs w:val="20"/>
              </w:rPr>
            </w:pPr>
            <w:r>
              <w:rPr>
                <w:rFonts w:ascii="Century Gothic" w:hAnsi="Century Gothic"/>
                <w:sz w:val="20"/>
                <w:szCs w:val="20"/>
              </w:rPr>
              <w:t>T</w:t>
            </w:r>
            <w:r w:rsidRPr="002E005B">
              <w:rPr>
                <w:rFonts w:ascii="Century Gothic" w:hAnsi="Century Gothic"/>
                <w:sz w:val="20"/>
                <w:szCs w:val="20"/>
              </w:rPr>
              <w:t>ell students what you want them to do (prompting)</w:t>
            </w:r>
          </w:p>
        </w:tc>
        <w:tc>
          <w:tcPr>
            <w:tcW w:w="4587" w:type="dxa"/>
          </w:tcPr>
          <w:p w14:paraId="5094DFA7" w14:textId="77777777" w:rsidR="00693782" w:rsidRPr="002E005B" w:rsidRDefault="00693782" w:rsidP="001835AD">
            <w:pPr>
              <w:rPr>
                <w:rFonts w:ascii="Century Gothic" w:hAnsi="Century Gothic"/>
                <w:sz w:val="20"/>
                <w:szCs w:val="20"/>
              </w:rPr>
            </w:pPr>
          </w:p>
          <w:p w14:paraId="7A54EB39" w14:textId="77777777" w:rsidR="00693782" w:rsidRPr="002E005B" w:rsidRDefault="00693782" w:rsidP="001835AD">
            <w:pPr>
              <w:rPr>
                <w:rFonts w:ascii="Century Gothic" w:hAnsi="Century Gothic"/>
                <w:sz w:val="20"/>
                <w:szCs w:val="20"/>
              </w:rPr>
            </w:pPr>
          </w:p>
          <w:p w14:paraId="26D0D694" w14:textId="77777777" w:rsidR="00693782" w:rsidRPr="002E005B" w:rsidRDefault="00693782" w:rsidP="001835AD">
            <w:pPr>
              <w:rPr>
                <w:rFonts w:ascii="Century Gothic" w:hAnsi="Century Gothic"/>
                <w:sz w:val="20"/>
                <w:szCs w:val="20"/>
              </w:rPr>
            </w:pPr>
          </w:p>
          <w:p w14:paraId="34C4C2C2" w14:textId="77777777" w:rsidR="00693782" w:rsidRPr="002E005B" w:rsidRDefault="00693782" w:rsidP="001835AD">
            <w:pPr>
              <w:rPr>
                <w:rFonts w:ascii="Century Gothic" w:hAnsi="Century Gothic"/>
                <w:sz w:val="20"/>
                <w:szCs w:val="20"/>
              </w:rPr>
            </w:pPr>
          </w:p>
          <w:p w14:paraId="7B7061E4" w14:textId="77777777" w:rsidR="00693782" w:rsidRDefault="00693782" w:rsidP="001835AD">
            <w:pPr>
              <w:rPr>
                <w:rFonts w:ascii="Century Gothic" w:hAnsi="Century Gothic"/>
                <w:sz w:val="20"/>
                <w:szCs w:val="20"/>
              </w:rPr>
            </w:pPr>
          </w:p>
          <w:p w14:paraId="3DD347FF" w14:textId="77777777" w:rsidR="00693782" w:rsidRPr="002E005B" w:rsidRDefault="00693782" w:rsidP="001835AD">
            <w:pPr>
              <w:rPr>
                <w:rFonts w:ascii="Century Gothic" w:hAnsi="Century Gothic"/>
                <w:sz w:val="20"/>
                <w:szCs w:val="20"/>
              </w:rPr>
            </w:pPr>
          </w:p>
        </w:tc>
      </w:tr>
    </w:tbl>
    <w:bookmarkEnd w:id="0"/>
    <w:p w14:paraId="121734F3" w14:textId="09250701" w:rsidR="00693782" w:rsidRDefault="00693782" w:rsidP="00693782">
      <w:r>
        <w:rPr>
          <w:rFonts w:ascii="Century Gothic" w:hAnsi="Century Gothic"/>
          <w:b/>
          <w:noProof/>
          <w:color w:val="0000CC"/>
          <w:sz w:val="24"/>
          <w:szCs w:val="24"/>
        </w:rPr>
        <w:lastRenderedPageBreak/>
        <w:drawing>
          <wp:anchor distT="0" distB="0" distL="114300" distR="114300" simplePos="0" relativeHeight="251773952" behindDoc="0" locked="0" layoutInCell="1" allowOverlap="1" wp14:anchorId="281A89F5" wp14:editId="3A30D8FD">
            <wp:simplePos x="0" y="0"/>
            <wp:positionH relativeFrom="column">
              <wp:posOffset>-123549</wp:posOffset>
            </wp:positionH>
            <wp:positionV relativeFrom="paragraph">
              <wp:posOffset>3454289</wp:posOffset>
            </wp:positionV>
            <wp:extent cx="636104" cy="636104"/>
            <wp:effectExtent l="0" t="0" r="0" b="0"/>
            <wp:wrapNone/>
            <wp:docPr id="17" name="Graphic 17" descr="Shoo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hootingSt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36104" cy="63610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5395"/>
        <w:gridCol w:w="5395"/>
      </w:tblGrid>
      <w:tr w:rsidR="00693782" w14:paraId="354B6363" w14:textId="77777777" w:rsidTr="001835AD">
        <w:trPr>
          <w:trHeight w:val="746"/>
        </w:trPr>
        <w:tc>
          <w:tcPr>
            <w:tcW w:w="10790" w:type="dxa"/>
            <w:gridSpan w:val="2"/>
          </w:tcPr>
          <w:p w14:paraId="1F570ECB" w14:textId="77777777" w:rsidR="00693782" w:rsidRPr="00693782" w:rsidRDefault="00693782" w:rsidP="001835AD">
            <w:pPr>
              <w:rPr>
                <w:rFonts w:ascii="Century Gothic" w:hAnsi="Century Gothic"/>
                <w:b/>
                <w:color w:val="0000CC"/>
                <w:sz w:val="28"/>
                <w:szCs w:val="28"/>
              </w:rPr>
            </w:pPr>
            <w:r w:rsidRPr="00693782">
              <w:rPr>
                <w:rFonts w:ascii="Century Gothic" w:hAnsi="Century Gothic"/>
                <w:b/>
                <w:color w:val="0000CC"/>
                <w:sz w:val="28"/>
                <w:szCs w:val="28"/>
              </w:rPr>
              <w:t xml:space="preserve">STEP 2:  </w:t>
            </w:r>
            <w:r w:rsidRPr="00693782">
              <w:rPr>
                <w:b/>
                <w:color w:val="0000CC"/>
                <w:sz w:val="40"/>
                <w:szCs w:val="40"/>
              </w:rPr>
              <w:t>Continuous-Scan-Interact</w:t>
            </w:r>
            <w:r w:rsidRPr="00693782">
              <w:rPr>
                <w:rFonts w:ascii="Century Gothic" w:hAnsi="Century Gothic"/>
                <w:b/>
                <w:color w:val="0000CC"/>
                <w:sz w:val="28"/>
                <w:szCs w:val="28"/>
              </w:rPr>
              <w:t xml:space="preserve"> </w:t>
            </w:r>
          </w:p>
          <w:p w14:paraId="69DF4448" w14:textId="77777777" w:rsidR="00693782" w:rsidRPr="00882122" w:rsidRDefault="00D046E5" w:rsidP="001835AD">
            <w:hyperlink r:id="rId19" w:history="1">
              <w:r w:rsidR="00693782" w:rsidRPr="00C912D9">
                <w:rPr>
                  <w:rStyle w:val="Hyperlink"/>
                  <w:rFonts w:ascii="Century Gothic" w:hAnsi="Century Gothic"/>
                </w:rPr>
                <w:t>https://www.youtube.com/watch?v=eyhqDV-uX4Y</w:t>
              </w:r>
            </w:hyperlink>
          </w:p>
        </w:tc>
      </w:tr>
      <w:tr w:rsidR="00693782" w14:paraId="283BE6D7" w14:textId="77777777" w:rsidTr="001835AD">
        <w:trPr>
          <w:trHeight w:val="1016"/>
        </w:trPr>
        <w:tc>
          <w:tcPr>
            <w:tcW w:w="5395" w:type="dxa"/>
          </w:tcPr>
          <w:p w14:paraId="28308FA7" w14:textId="77777777" w:rsidR="00693782" w:rsidRPr="00693782" w:rsidRDefault="00693782" w:rsidP="001835AD">
            <w:pPr>
              <w:rPr>
                <w:color w:val="0000CC"/>
                <w:sz w:val="32"/>
                <w:szCs w:val="32"/>
              </w:rPr>
            </w:pPr>
            <w:r w:rsidRPr="00693782">
              <w:rPr>
                <w:b/>
                <w:color w:val="0000CC"/>
                <w:sz w:val="32"/>
                <w:szCs w:val="32"/>
              </w:rPr>
              <w:t>Continuous</w:t>
            </w:r>
          </w:p>
          <w:p w14:paraId="6A03C678" w14:textId="77777777" w:rsidR="00693782" w:rsidRPr="00882122" w:rsidRDefault="00693782" w:rsidP="001835AD">
            <w:pPr>
              <w:rPr>
                <w:rFonts w:ascii="Century Gothic" w:hAnsi="Century Gothic"/>
                <w:sz w:val="20"/>
                <w:szCs w:val="20"/>
              </w:rPr>
            </w:pPr>
            <w:r w:rsidRPr="00882122">
              <w:rPr>
                <w:rFonts w:ascii="Century Gothic" w:hAnsi="Century Gothic"/>
                <w:sz w:val="20"/>
                <w:szCs w:val="20"/>
              </w:rPr>
              <w:t>When supervising, your movement should be continuous; keep feet moving and cover all nooks and crannies.</w:t>
            </w:r>
          </w:p>
          <w:p w14:paraId="2DE1CA67" w14:textId="77777777" w:rsidR="00693782" w:rsidRPr="002E005B" w:rsidRDefault="00693782" w:rsidP="001835AD">
            <w:pPr>
              <w:rPr>
                <w:rFonts w:ascii="Century Gothic" w:hAnsi="Century Gothic"/>
                <w:sz w:val="20"/>
                <w:szCs w:val="20"/>
              </w:rPr>
            </w:pPr>
          </w:p>
          <w:p w14:paraId="4A1E9EF8" w14:textId="77777777" w:rsidR="00693782" w:rsidRPr="00693782" w:rsidRDefault="00693782" w:rsidP="001835AD">
            <w:pPr>
              <w:rPr>
                <w:color w:val="0000CC"/>
                <w:sz w:val="32"/>
                <w:szCs w:val="32"/>
              </w:rPr>
            </w:pPr>
            <w:r w:rsidRPr="00693782">
              <w:rPr>
                <w:b/>
                <w:color w:val="0000CC"/>
                <w:sz w:val="32"/>
                <w:szCs w:val="32"/>
              </w:rPr>
              <w:t>Scan</w:t>
            </w:r>
          </w:p>
          <w:p w14:paraId="13C569DC" w14:textId="77777777" w:rsidR="00693782" w:rsidRPr="0085768B" w:rsidRDefault="00693782" w:rsidP="001835AD">
            <w:pPr>
              <w:rPr>
                <w:rFonts w:ascii="Century Gothic" w:hAnsi="Century Gothic"/>
                <w:sz w:val="20"/>
                <w:szCs w:val="20"/>
              </w:rPr>
            </w:pPr>
            <w:r w:rsidRPr="0085768B">
              <w:rPr>
                <w:rFonts w:ascii="Century Gothic" w:hAnsi="Century Gothic"/>
                <w:sz w:val="20"/>
                <w:szCs w:val="20"/>
              </w:rPr>
              <w:t>Effectively scan with your eyes; keep your head up and eyes on the students. Be aware of what is going on in your supervision area.</w:t>
            </w:r>
          </w:p>
          <w:p w14:paraId="177AE7A1" w14:textId="77777777" w:rsidR="00693782" w:rsidRPr="002E005B" w:rsidRDefault="00693782" w:rsidP="001835AD">
            <w:pPr>
              <w:rPr>
                <w:rFonts w:ascii="Century Gothic" w:hAnsi="Century Gothic"/>
                <w:sz w:val="20"/>
                <w:szCs w:val="20"/>
              </w:rPr>
            </w:pPr>
          </w:p>
          <w:p w14:paraId="6114C2A2" w14:textId="77777777" w:rsidR="00693782" w:rsidRPr="00693782" w:rsidRDefault="00693782" w:rsidP="001835AD">
            <w:pPr>
              <w:rPr>
                <w:color w:val="0000CC"/>
                <w:sz w:val="32"/>
                <w:szCs w:val="32"/>
              </w:rPr>
            </w:pPr>
            <w:r w:rsidRPr="00693782">
              <w:rPr>
                <w:b/>
                <w:color w:val="0000CC"/>
                <w:sz w:val="32"/>
                <w:szCs w:val="32"/>
              </w:rPr>
              <w:t>Interact</w:t>
            </w:r>
          </w:p>
          <w:p w14:paraId="747BB510" w14:textId="77777777" w:rsidR="00693782" w:rsidRPr="0085768B" w:rsidRDefault="00693782" w:rsidP="001835AD">
            <w:pPr>
              <w:rPr>
                <w:rFonts w:ascii="Century Gothic" w:hAnsi="Century Gothic"/>
                <w:sz w:val="20"/>
                <w:szCs w:val="20"/>
              </w:rPr>
            </w:pPr>
            <w:r w:rsidRPr="0085768B">
              <w:rPr>
                <w:rFonts w:ascii="Century Gothic" w:hAnsi="Century Gothic"/>
                <w:sz w:val="20"/>
                <w:szCs w:val="20"/>
              </w:rPr>
              <w:t>While feet and eyes are moving, try to interact with as many students as possible. Take opportunities to use specific praise. Remember to praise as soon as you see appropriate behavior.</w:t>
            </w:r>
          </w:p>
          <w:p w14:paraId="48DE1C73" w14:textId="77777777" w:rsidR="00693782" w:rsidRPr="003773D4" w:rsidRDefault="00693782" w:rsidP="001835AD">
            <w:pPr>
              <w:rPr>
                <w:rFonts w:ascii="Century Gothic" w:hAnsi="Century Gothic"/>
                <w:sz w:val="20"/>
                <w:szCs w:val="20"/>
              </w:rPr>
            </w:pPr>
          </w:p>
        </w:tc>
        <w:tc>
          <w:tcPr>
            <w:tcW w:w="5395" w:type="dxa"/>
          </w:tcPr>
          <w:p w14:paraId="0BF64883" w14:textId="77777777" w:rsidR="00693782" w:rsidRPr="0085768B" w:rsidRDefault="00693782" w:rsidP="001835AD">
            <w:pPr>
              <w:rPr>
                <w:rFonts w:ascii="Century Gothic" w:hAnsi="Century Gothic"/>
                <w:sz w:val="20"/>
                <w:szCs w:val="20"/>
              </w:rPr>
            </w:pPr>
            <w:r w:rsidRPr="0085768B">
              <w:rPr>
                <w:rFonts w:ascii="Century Gothic" w:hAnsi="Century Gothic"/>
                <w:b/>
                <w:i/>
                <w:sz w:val="20"/>
                <w:szCs w:val="20"/>
              </w:rPr>
              <w:t>Proximity</w:t>
            </w:r>
            <w:r w:rsidRPr="0085768B">
              <w:rPr>
                <w:rFonts w:ascii="Century Gothic" w:hAnsi="Century Gothic"/>
                <w:sz w:val="20"/>
                <w:szCs w:val="20"/>
              </w:rPr>
              <w:t xml:space="preserve"> </w:t>
            </w:r>
          </w:p>
          <w:p w14:paraId="0248902D" w14:textId="77777777" w:rsidR="00693782" w:rsidRPr="0085768B" w:rsidRDefault="00693782" w:rsidP="001835AD">
            <w:pPr>
              <w:rPr>
                <w:rFonts w:ascii="Century Gothic" w:hAnsi="Century Gothic"/>
                <w:sz w:val="20"/>
                <w:szCs w:val="20"/>
              </w:rPr>
            </w:pPr>
            <w:r w:rsidRPr="0085768B">
              <w:rPr>
                <w:rFonts w:ascii="Century Gothic" w:hAnsi="Century Gothic"/>
                <w:sz w:val="20"/>
                <w:szCs w:val="20"/>
              </w:rPr>
              <w:t>Continuous supervision only works if you are in good proximity of children and in places where problems commonly occur.</w:t>
            </w:r>
          </w:p>
          <w:p w14:paraId="34CFC5DF" w14:textId="77777777" w:rsidR="00693782" w:rsidRPr="0085768B" w:rsidRDefault="00693782" w:rsidP="001835AD">
            <w:pPr>
              <w:rPr>
                <w:rFonts w:ascii="Century Gothic" w:hAnsi="Century Gothic"/>
                <w:sz w:val="20"/>
                <w:szCs w:val="20"/>
              </w:rPr>
            </w:pPr>
          </w:p>
          <w:p w14:paraId="21E6C658" w14:textId="77777777" w:rsidR="00693782" w:rsidRPr="0085768B" w:rsidRDefault="00693782" w:rsidP="001835AD">
            <w:pPr>
              <w:rPr>
                <w:rFonts w:ascii="Century Gothic" w:hAnsi="Century Gothic"/>
                <w:sz w:val="20"/>
                <w:szCs w:val="20"/>
              </w:rPr>
            </w:pPr>
            <w:r w:rsidRPr="0085768B">
              <w:rPr>
                <w:rFonts w:ascii="Century Gothic" w:hAnsi="Century Gothic"/>
                <w:b/>
                <w:i/>
                <w:sz w:val="20"/>
                <w:szCs w:val="20"/>
              </w:rPr>
              <w:t>Body Language</w:t>
            </w:r>
            <w:r w:rsidRPr="0085768B">
              <w:rPr>
                <w:rFonts w:ascii="Century Gothic" w:hAnsi="Century Gothic"/>
                <w:sz w:val="20"/>
                <w:szCs w:val="20"/>
              </w:rPr>
              <w:t xml:space="preserve">  </w:t>
            </w:r>
          </w:p>
          <w:p w14:paraId="2D53EFA4" w14:textId="77777777" w:rsidR="00693782" w:rsidRPr="0085768B" w:rsidRDefault="00693782" w:rsidP="001835AD">
            <w:pPr>
              <w:rPr>
                <w:rFonts w:ascii="Century Gothic" w:hAnsi="Century Gothic"/>
                <w:sz w:val="20"/>
                <w:szCs w:val="20"/>
              </w:rPr>
            </w:pPr>
            <w:r w:rsidRPr="0085768B">
              <w:rPr>
                <w:rFonts w:ascii="Century Gothic" w:hAnsi="Century Gothic"/>
                <w:sz w:val="20"/>
                <w:szCs w:val="20"/>
              </w:rPr>
              <w:t>Playground supervision can be stressful, so keep body language friendly when interacting with students.</w:t>
            </w:r>
          </w:p>
          <w:p w14:paraId="081D3FF9" w14:textId="77777777" w:rsidR="00693782" w:rsidRPr="0085768B" w:rsidRDefault="00693782" w:rsidP="001835AD">
            <w:pPr>
              <w:rPr>
                <w:rFonts w:ascii="Century Gothic" w:hAnsi="Century Gothic"/>
                <w:sz w:val="20"/>
                <w:szCs w:val="20"/>
              </w:rPr>
            </w:pPr>
          </w:p>
          <w:p w14:paraId="652BDB51" w14:textId="77777777" w:rsidR="00693782" w:rsidRPr="0085768B" w:rsidRDefault="00693782" w:rsidP="001835AD">
            <w:pPr>
              <w:rPr>
                <w:rFonts w:ascii="Century Gothic" w:hAnsi="Century Gothic"/>
                <w:sz w:val="20"/>
                <w:szCs w:val="20"/>
              </w:rPr>
            </w:pPr>
            <w:r w:rsidRPr="0085768B">
              <w:rPr>
                <w:rFonts w:ascii="Century Gothic" w:hAnsi="Century Gothic"/>
                <w:b/>
                <w:i/>
                <w:sz w:val="20"/>
                <w:szCs w:val="20"/>
              </w:rPr>
              <w:t>Tone</w:t>
            </w:r>
            <w:r w:rsidRPr="0085768B">
              <w:rPr>
                <w:rFonts w:ascii="Century Gothic" w:hAnsi="Century Gothic"/>
                <w:sz w:val="20"/>
                <w:szCs w:val="20"/>
              </w:rPr>
              <w:t xml:space="preserve">  </w:t>
            </w:r>
          </w:p>
          <w:p w14:paraId="5E89A48A" w14:textId="77777777" w:rsidR="00693782" w:rsidRPr="0085768B" w:rsidRDefault="00693782" w:rsidP="001835AD">
            <w:pPr>
              <w:rPr>
                <w:rFonts w:ascii="Century Gothic" w:hAnsi="Century Gothic"/>
                <w:sz w:val="20"/>
                <w:szCs w:val="20"/>
              </w:rPr>
            </w:pPr>
            <w:r w:rsidRPr="0085768B">
              <w:rPr>
                <w:rFonts w:ascii="Century Gothic" w:hAnsi="Century Gothic"/>
                <w:sz w:val="20"/>
                <w:szCs w:val="20"/>
              </w:rPr>
              <w:t>When pre</w:t>
            </w:r>
            <w:r>
              <w:rPr>
                <w:rFonts w:ascii="Century Gothic" w:hAnsi="Century Gothic"/>
                <w:sz w:val="20"/>
                <w:szCs w:val="20"/>
              </w:rPr>
              <w:t>-</w:t>
            </w:r>
            <w:r w:rsidRPr="0085768B">
              <w:rPr>
                <w:rFonts w:ascii="Century Gothic" w:hAnsi="Century Gothic"/>
                <w:sz w:val="20"/>
                <w:szCs w:val="20"/>
              </w:rPr>
              <w:t>correcting, keep tone of voice encouraging.  Yelling directions across the playground almost never works, so remember to keep a close</w:t>
            </w:r>
            <w:r>
              <w:rPr>
                <w:rFonts w:ascii="Century Gothic" w:hAnsi="Century Gothic"/>
                <w:sz w:val="20"/>
                <w:szCs w:val="20"/>
              </w:rPr>
              <w:t>-</w:t>
            </w:r>
            <w:r w:rsidRPr="0085768B">
              <w:rPr>
                <w:rFonts w:ascii="Century Gothic" w:hAnsi="Century Gothic"/>
                <w:sz w:val="20"/>
                <w:szCs w:val="20"/>
              </w:rPr>
              <w:t>proximity.</w:t>
            </w:r>
          </w:p>
          <w:p w14:paraId="617A3479" w14:textId="77777777" w:rsidR="00693782" w:rsidRPr="008A6BB3" w:rsidRDefault="00693782" w:rsidP="001835AD">
            <w:pPr>
              <w:rPr>
                <w:rFonts w:ascii="Century Gothic" w:hAnsi="Century Gothic"/>
                <w:b/>
                <w:color w:val="00B050"/>
                <w:sz w:val="28"/>
                <w:szCs w:val="28"/>
              </w:rPr>
            </w:pPr>
          </w:p>
        </w:tc>
      </w:tr>
      <w:tr w:rsidR="00693782" w14:paraId="141FC1C5" w14:textId="77777777" w:rsidTr="001835AD">
        <w:trPr>
          <w:trHeight w:val="467"/>
        </w:trPr>
        <w:tc>
          <w:tcPr>
            <w:tcW w:w="10790" w:type="dxa"/>
            <w:gridSpan w:val="2"/>
          </w:tcPr>
          <w:p w14:paraId="1D139AA1" w14:textId="6AB0511F" w:rsidR="00693782" w:rsidRPr="0085768B" w:rsidRDefault="00693782" w:rsidP="00367146">
            <w:pPr>
              <w:pStyle w:val="ListParagraph"/>
              <w:numPr>
                <w:ilvl w:val="0"/>
                <w:numId w:val="26"/>
              </w:numPr>
              <w:spacing w:after="200"/>
              <w:rPr>
                <w:rFonts w:ascii="Century Gothic" w:hAnsi="Century Gothic"/>
                <w:sz w:val="20"/>
                <w:szCs w:val="20"/>
              </w:rPr>
            </w:pPr>
            <w:r w:rsidRPr="00693782">
              <w:rPr>
                <w:rFonts w:ascii="Century Gothic" w:hAnsi="Century Gothic"/>
                <w:b/>
                <w:color w:val="0000CC"/>
                <w:sz w:val="24"/>
                <w:szCs w:val="24"/>
              </w:rPr>
              <w:t>Four to One Ratio</w:t>
            </w:r>
            <w:r w:rsidRPr="00693782">
              <w:rPr>
                <w:rFonts w:ascii="Century Gothic" w:hAnsi="Century Gothic"/>
                <w:b/>
                <w:color w:val="0000CC"/>
                <w:sz w:val="20"/>
                <w:szCs w:val="20"/>
              </w:rPr>
              <w:t>:</w:t>
            </w:r>
            <w:r w:rsidRPr="00693782">
              <w:rPr>
                <w:rFonts w:ascii="Century Gothic" w:hAnsi="Century Gothic"/>
                <w:color w:val="0000CC"/>
                <w:sz w:val="20"/>
                <w:szCs w:val="20"/>
              </w:rPr>
              <w:t xml:space="preserve"> </w:t>
            </w:r>
            <w:r w:rsidRPr="0085768B">
              <w:rPr>
                <w:rFonts w:ascii="Century Gothic" w:hAnsi="Century Gothic"/>
                <w:sz w:val="20"/>
                <w:szCs w:val="20"/>
              </w:rPr>
              <w:t>Find the good things and let students know!  Have more positive interactions than corrections.</w:t>
            </w:r>
          </w:p>
        </w:tc>
      </w:tr>
    </w:tbl>
    <w:p w14:paraId="21596DA6" w14:textId="77777777" w:rsidR="00693782" w:rsidRDefault="00693782" w:rsidP="00693782"/>
    <w:tbl>
      <w:tblPr>
        <w:tblStyle w:val="TableGrid"/>
        <w:tblW w:w="10852" w:type="dxa"/>
        <w:tblLook w:val="04A0" w:firstRow="1" w:lastRow="0" w:firstColumn="1" w:lastColumn="0" w:noHBand="0" w:noVBand="1"/>
      </w:tblPr>
      <w:tblGrid>
        <w:gridCol w:w="2003"/>
        <w:gridCol w:w="8849"/>
      </w:tblGrid>
      <w:tr w:rsidR="00693782" w:rsidRPr="008B552D" w14:paraId="42AAFBE9" w14:textId="77777777" w:rsidTr="001835AD">
        <w:trPr>
          <w:trHeight w:val="408"/>
        </w:trPr>
        <w:tc>
          <w:tcPr>
            <w:tcW w:w="10852" w:type="dxa"/>
            <w:gridSpan w:val="2"/>
          </w:tcPr>
          <w:p w14:paraId="7ED02CED" w14:textId="77777777" w:rsidR="00693782" w:rsidRPr="0085768B" w:rsidRDefault="00693782" w:rsidP="001835AD">
            <w:pPr>
              <w:rPr>
                <w:color w:val="00B050"/>
                <w:sz w:val="32"/>
                <w:szCs w:val="32"/>
              </w:rPr>
            </w:pPr>
            <w:r w:rsidRPr="00E62CC6">
              <w:rPr>
                <w:b/>
                <w:color w:val="0000CC"/>
                <w:sz w:val="32"/>
                <w:szCs w:val="32"/>
              </w:rPr>
              <w:t>Interact</w:t>
            </w:r>
            <w:r w:rsidRPr="00E62CC6">
              <w:rPr>
                <w:rFonts w:ascii="Century Gothic" w:hAnsi="Century Gothic"/>
                <w:b/>
                <w:color w:val="0000CC"/>
                <w:sz w:val="24"/>
              </w:rPr>
              <w:t xml:space="preserve"> </w:t>
            </w:r>
            <w:r w:rsidRPr="0085768B">
              <w:rPr>
                <w:rFonts w:ascii="Century Gothic" w:hAnsi="Century Gothic"/>
                <w:sz w:val="20"/>
                <w:szCs w:val="20"/>
              </w:rPr>
              <w:t xml:space="preserve">using specific praise. </w:t>
            </w:r>
          </w:p>
          <w:p w14:paraId="13588613" w14:textId="77777777" w:rsidR="00693782" w:rsidRPr="0085768B" w:rsidRDefault="00693782" w:rsidP="001835AD">
            <w:pPr>
              <w:rPr>
                <w:rFonts w:ascii="Century Gothic" w:hAnsi="Century Gothic"/>
                <w:sz w:val="20"/>
                <w:szCs w:val="20"/>
              </w:rPr>
            </w:pPr>
            <w:r w:rsidRPr="0085768B">
              <w:rPr>
                <w:rFonts w:ascii="Century Gothic" w:hAnsi="Century Gothic"/>
                <w:sz w:val="20"/>
                <w:szCs w:val="20"/>
              </w:rPr>
              <w:t>Praise as soon as you see the behavior and let students know what they did right.</w:t>
            </w:r>
          </w:p>
          <w:p w14:paraId="461C31B0" w14:textId="77777777" w:rsidR="00693782" w:rsidRPr="008B552D" w:rsidRDefault="00693782" w:rsidP="001835AD">
            <w:pPr>
              <w:rPr>
                <w:rFonts w:ascii="Century Gothic" w:hAnsi="Century Gothic"/>
                <w:b/>
                <w:sz w:val="24"/>
              </w:rPr>
            </w:pPr>
            <w:r w:rsidRPr="0085768B">
              <w:rPr>
                <w:rFonts w:ascii="Century Gothic" w:hAnsi="Century Gothic"/>
                <w:sz w:val="20"/>
                <w:szCs w:val="20"/>
              </w:rPr>
              <w:t>Remember the “Four-to-One Ratio”.</w:t>
            </w:r>
          </w:p>
        </w:tc>
      </w:tr>
      <w:tr w:rsidR="00693782" w:rsidRPr="008B552D" w14:paraId="00F4EBBD" w14:textId="77777777" w:rsidTr="00E62CC6">
        <w:trPr>
          <w:trHeight w:val="588"/>
        </w:trPr>
        <w:tc>
          <w:tcPr>
            <w:tcW w:w="2003" w:type="dxa"/>
            <w:shd w:val="clear" w:color="auto" w:fill="DEEAF6" w:themeFill="accent5" w:themeFillTint="33"/>
          </w:tcPr>
          <w:p w14:paraId="348F04B8" w14:textId="77777777" w:rsidR="00693782" w:rsidRPr="008B552D" w:rsidRDefault="00693782" w:rsidP="001835AD">
            <w:pPr>
              <w:rPr>
                <w:rFonts w:ascii="Century Gothic" w:hAnsi="Century Gothic"/>
                <w:sz w:val="24"/>
              </w:rPr>
            </w:pPr>
            <w:r w:rsidRPr="00E62CC6">
              <w:rPr>
                <w:rFonts w:ascii="Century Gothic" w:hAnsi="Century Gothic"/>
                <w:b/>
                <w:color w:val="000000" w:themeColor="text1"/>
                <w:sz w:val="24"/>
              </w:rPr>
              <w:t>Setting:</w:t>
            </w:r>
            <w:r w:rsidRPr="00E62CC6">
              <w:rPr>
                <w:rFonts w:ascii="Century Gothic" w:hAnsi="Century Gothic"/>
                <w:color w:val="000000" w:themeColor="text1"/>
                <w:sz w:val="24"/>
              </w:rPr>
              <w:t xml:space="preserve">   </w:t>
            </w:r>
            <w:r w:rsidRPr="008B552D">
              <w:rPr>
                <w:rFonts w:ascii="Century Gothic" w:hAnsi="Century Gothic"/>
                <w:sz w:val="24"/>
              </w:rPr>
              <w:t>Hallway</w:t>
            </w:r>
          </w:p>
        </w:tc>
        <w:tc>
          <w:tcPr>
            <w:tcW w:w="8848" w:type="dxa"/>
            <w:shd w:val="clear" w:color="auto" w:fill="DEEAF6" w:themeFill="accent5" w:themeFillTint="33"/>
          </w:tcPr>
          <w:p w14:paraId="6DB4CFF9" w14:textId="77777777" w:rsidR="00693782" w:rsidRPr="00E62CC6" w:rsidRDefault="00693782" w:rsidP="001835AD">
            <w:pPr>
              <w:rPr>
                <w:rFonts w:ascii="Century Gothic" w:hAnsi="Century Gothic"/>
                <w:b/>
                <w:color w:val="000000" w:themeColor="text1"/>
                <w:sz w:val="20"/>
                <w:szCs w:val="20"/>
              </w:rPr>
            </w:pPr>
            <w:r w:rsidRPr="00E62CC6">
              <w:rPr>
                <w:rFonts w:ascii="Century Gothic" w:hAnsi="Century Gothic"/>
                <w:b/>
                <w:color w:val="000000" w:themeColor="text1"/>
                <w:sz w:val="24"/>
              </w:rPr>
              <w:t>Example:</w:t>
            </w:r>
          </w:p>
          <w:p w14:paraId="4C9B6816" w14:textId="77777777" w:rsidR="00693782" w:rsidRPr="008B552D" w:rsidRDefault="00693782" w:rsidP="001835AD">
            <w:pPr>
              <w:rPr>
                <w:rFonts w:ascii="Century Gothic" w:hAnsi="Century Gothic"/>
                <w:sz w:val="24"/>
              </w:rPr>
            </w:pPr>
            <w:r w:rsidRPr="0085768B">
              <w:rPr>
                <w:rFonts w:ascii="Century Gothic" w:hAnsi="Century Gothic"/>
                <w:sz w:val="20"/>
                <w:szCs w:val="20"/>
              </w:rPr>
              <w:t xml:space="preserve"> “Thank you for being safe and using quiet hands and feet in the hallways.”</w:t>
            </w:r>
          </w:p>
        </w:tc>
      </w:tr>
      <w:tr w:rsidR="00693782" w:rsidRPr="008B552D" w14:paraId="593B6A8C" w14:textId="77777777" w:rsidTr="00E62CC6">
        <w:trPr>
          <w:trHeight w:val="793"/>
        </w:trPr>
        <w:tc>
          <w:tcPr>
            <w:tcW w:w="2003" w:type="dxa"/>
            <w:shd w:val="clear" w:color="auto" w:fill="DEEAF6" w:themeFill="accent5" w:themeFillTint="33"/>
          </w:tcPr>
          <w:p w14:paraId="4F0459AC" w14:textId="77777777" w:rsidR="00693782" w:rsidRPr="008B552D" w:rsidRDefault="00693782" w:rsidP="001835AD">
            <w:pPr>
              <w:rPr>
                <w:rFonts w:ascii="Century Gothic" w:hAnsi="Century Gothic"/>
                <w:sz w:val="24"/>
              </w:rPr>
            </w:pPr>
            <w:r w:rsidRPr="00E62CC6">
              <w:rPr>
                <w:rFonts w:ascii="Century Gothic" w:hAnsi="Century Gothic"/>
                <w:b/>
                <w:color w:val="000000" w:themeColor="text1"/>
                <w:sz w:val="24"/>
              </w:rPr>
              <w:t>Setting:</w:t>
            </w:r>
            <w:r w:rsidRPr="00E62CC6">
              <w:rPr>
                <w:rFonts w:ascii="Century Gothic" w:hAnsi="Century Gothic"/>
                <w:color w:val="000000" w:themeColor="text1"/>
                <w:sz w:val="24"/>
              </w:rPr>
              <w:t xml:space="preserve">   </w:t>
            </w:r>
            <w:r w:rsidRPr="008B552D">
              <w:rPr>
                <w:rFonts w:ascii="Century Gothic" w:hAnsi="Century Gothic"/>
                <w:sz w:val="24"/>
              </w:rPr>
              <w:t>Playground</w:t>
            </w:r>
          </w:p>
        </w:tc>
        <w:tc>
          <w:tcPr>
            <w:tcW w:w="8848" w:type="dxa"/>
            <w:shd w:val="clear" w:color="auto" w:fill="DEEAF6" w:themeFill="accent5" w:themeFillTint="33"/>
          </w:tcPr>
          <w:p w14:paraId="74F0F52C" w14:textId="77777777" w:rsidR="00693782" w:rsidRPr="00E62CC6" w:rsidRDefault="00693782" w:rsidP="001835AD">
            <w:pPr>
              <w:rPr>
                <w:rFonts w:ascii="Century Gothic" w:hAnsi="Century Gothic"/>
                <w:b/>
                <w:color w:val="000000" w:themeColor="text1"/>
                <w:sz w:val="24"/>
              </w:rPr>
            </w:pPr>
            <w:r w:rsidRPr="00E62CC6">
              <w:rPr>
                <w:rFonts w:ascii="Century Gothic" w:hAnsi="Century Gothic"/>
                <w:b/>
                <w:color w:val="000000" w:themeColor="text1"/>
                <w:sz w:val="24"/>
              </w:rPr>
              <w:t>Example:</w:t>
            </w:r>
          </w:p>
          <w:p w14:paraId="5AFA8E8C" w14:textId="77777777" w:rsidR="00693782" w:rsidRPr="0085768B" w:rsidRDefault="00693782" w:rsidP="001835AD">
            <w:pPr>
              <w:rPr>
                <w:rFonts w:ascii="Century Gothic" w:hAnsi="Century Gothic"/>
                <w:sz w:val="20"/>
                <w:szCs w:val="20"/>
              </w:rPr>
            </w:pPr>
            <w:r w:rsidRPr="0085768B">
              <w:rPr>
                <w:rFonts w:ascii="Century Gothic" w:hAnsi="Century Gothic"/>
                <w:sz w:val="20"/>
                <w:szCs w:val="20"/>
              </w:rPr>
              <w:t xml:space="preserve"> “It is great to see you being respectful and sharing so nicely.”</w:t>
            </w:r>
          </w:p>
        </w:tc>
      </w:tr>
      <w:tr w:rsidR="00693782" w:rsidRPr="008B552D" w14:paraId="3B399E26" w14:textId="77777777" w:rsidTr="001835AD">
        <w:trPr>
          <w:trHeight w:val="775"/>
        </w:trPr>
        <w:tc>
          <w:tcPr>
            <w:tcW w:w="2003" w:type="dxa"/>
          </w:tcPr>
          <w:p w14:paraId="577366F5" w14:textId="77777777" w:rsidR="00693782" w:rsidRPr="00E62CC6" w:rsidRDefault="00693782" w:rsidP="001835AD">
            <w:pPr>
              <w:rPr>
                <w:rFonts w:ascii="Century Gothic" w:hAnsi="Century Gothic"/>
                <w:b/>
                <w:sz w:val="24"/>
              </w:rPr>
            </w:pPr>
            <w:r w:rsidRPr="00E62CC6">
              <w:rPr>
                <w:rFonts w:ascii="Century Gothic" w:hAnsi="Century Gothic"/>
                <w:b/>
                <w:sz w:val="24"/>
              </w:rPr>
              <w:t>Scenario:</w:t>
            </w:r>
          </w:p>
          <w:p w14:paraId="0141A6A4" w14:textId="77777777" w:rsidR="00693782" w:rsidRPr="00E62CC6" w:rsidRDefault="00693782" w:rsidP="001835AD">
            <w:pPr>
              <w:rPr>
                <w:rFonts w:ascii="Century Gothic" w:hAnsi="Century Gothic"/>
                <w:sz w:val="24"/>
              </w:rPr>
            </w:pPr>
          </w:p>
          <w:p w14:paraId="4EA288B1" w14:textId="77777777" w:rsidR="00693782" w:rsidRPr="00E62CC6" w:rsidRDefault="00693782" w:rsidP="001835AD">
            <w:pPr>
              <w:rPr>
                <w:rFonts w:ascii="Century Gothic" w:hAnsi="Century Gothic"/>
                <w:sz w:val="24"/>
              </w:rPr>
            </w:pPr>
          </w:p>
          <w:p w14:paraId="4C62C119" w14:textId="77777777" w:rsidR="00693782" w:rsidRPr="00E62CC6" w:rsidRDefault="00693782" w:rsidP="001835AD">
            <w:pPr>
              <w:rPr>
                <w:rFonts w:ascii="Century Gothic" w:hAnsi="Century Gothic"/>
                <w:sz w:val="24"/>
              </w:rPr>
            </w:pPr>
          </w:p>
          <w:p w14:paraId="0396B660" w14:textId="77777777" w:rsidR="00693782" w:rsidRPr="00E62CC6" w:rsidRDefault="00693782" w:rsidP="001835AD">
            <w:pPr>
              <w:rPr>
                <w:rFonts w:ascii="Century Gothic" w:hAnsi="Century Gothic"/>
                <w:sz w:val="24"/>
              </w:rPr>
            </w:pPr>
          </w:p>
          <w:p w14:paraId="47DF2FA1" w14:textId="77777777" w:rsidR="00693782" w:rsidRPr="00E62CC6" w:rsidRDefault="00693782" w:rsidP="001835AD">
            <w:pPr>
              <w:rPr>
                <w:rFonts w:ascii="Century Gothic" w:hAnsi="Century Gothic"/>
                <w:sz w:val="24"/>
              </w:rPr>
            </w:pPr>
          </w:p>
          <w:p w14:paraId="58331A83" w14:textId="77777777" w:rsidR="00693782" w:rsidRPr="00E62CC6" w:rsidRDefault="00693782" w:rsidP="001835AD">
            <w:pPr>
              <w:rPr>
                <w:rFonts w:ascii="Century Gothic" w:hAnsi="Century Gothic"/>
                <w:sz w:val="24"/>
              </w:rPr>
            </w:pPr>
          </w:p>
          <w:p w14:paraId="3B8D0A6D" w14:textId="77777777" w:rsidR="00693782" w:rsidRPr="00E62CC6" w:rsidRDefault="00693782" w:rsidP="001835AD">
            <w:pPr>
              <w:rPr>
                <w:rFonts w:ascii="Century Gothic" w:hAnsi="Century Gothic"/>
                <w:sz w:val="24"/>
              </w:rPr>
            </w:pPr>
          </w:p>
          <w:p w14:paraId="2CD5D496" w14:textId="77777777" w:rsidR="00693782" w:rsidRPr="00E62CC6" w:rsidRDefault="00693782" w:rsidP="001835AD">
            <w:pPr>
              <w:rPr>
                <w:rFonts w:ascii="Century Gothic" w:hAnsi="Century Gothic"/>
                <w:sz w:val="24"/>
              </w:rPr>
            </w:pPr>
          </w:p>
          <w:p w14:paraId="224941EE" w14:textId="77777777" w:rsidR="00693782" w:rsidRPr="00E62CC6" w:rsidRDefault="00693782" w:rsidP="001835AD">
            <w:pPr>
              <w:rPr>
                <w:rFonts w:ascii="Century Gothic" w:hAnsi="Century Gothic"/>
                <w:sz w:val="24"/>
              </w:rPr>
            </w:pPr>
          </w:p>
          <w:p w14:paraId="6F730D37" w14:textId="77777777" w:rsidR="00693782" w:rsidRPr="00E62CC6" w:rsidRDefault="00693782" w:rsidP="001835AD">
            <w:pPr>
              <w:rPr>
                <w:rFonts w:ascii="Century Gothic" w:hAnsi="Century Gothic"/>
                <w:sz w:val="24"/>
              </w:rPr>
            </w:pPr>
          </w:p>
          <w:p w14:paraId="2BCEFB4E" w14:textId="77777777" w:rsidR="00693782" w:rsidRPr="00E62CC6" w:rsidRDefault="00693782" w:rsidP="001835AD">
            <w:pPr>
              <w:rPr>
                <w:rFonts w:ascii="Century Gothic" w:hAnsi="Century Gothic"/>
                <w:sz w:val="24"/>
              </w:rPr>
            </w:pPr>
          </w:p>
          <w:p w14:paraId="3E8BB0C9" w14:textId="77777777" w:rsidR="00693782" w:rsidRPr="00E62CC6" w:rsidRDefault="00693782" w:rsidP="001835AD">
            <w:pPr>
              <w:rPr>
                <w:rFonts w:ascii="Century Gothic" w:hAnsi="Century Gothic"/>
                <w:sz w:val="24"/>
              </w:rPr>
            </w:pPr>
          </w:p>
          <w:p w14:paraId="1009D382" w14:textId="77777777" w:rsidR="00693782" w:rsidRPr="00E62CC6" w:rsidRDefault="00693782" w:rsidP="001835AD">
            <w:pPr>
              <w:rPr>
                <w:rFonts w:ascii="Century Gothic" w:hAnsi="Century Gothic"/>
                <w:sz w:val="24"/>
              </w:rPr>
            </w:pPr>
          </w:p>
        </w:tc>
        <w:tc>
          <w:tcPr>
            <w:tcW w:w="8848" w:type="dxa"/>
          </w:tcPr>
          <w:p w14:paraId="6403D673" w14:textId="77777777" w:rsidR="00693782" w:rsidRPr="00E62CC6" w:rsidRDefault="00693782" w:rsidP="001835AD">
            <w:pPr>
              <w:rPr>
                <w:rFonts w:ascii="Century Gothic" w:hAnsi="Century Gothic"/>
                <w:b/>
                <w:sz w:val="24"/>
              </w:rPr>
            </w:pPr>
            <w:r w:rsidRPr="00E62CC6">
              <w:rPr>
                <w:rFonts w:ascii="Century Gothic" w:hAnsi="Century Gothic"/>
                <w:b/>
                <w:sz w:val="24"/>
              </w:rPr>
              <w:t>Non-Example:</w:t>
            </w:r>
          </w:p>
          <w:p w14:paraId="0246EAC6" w14:textId="77777777" w:rsidR="00693782" w:rsidRPr="00E62CC6" w:rsidRDefault="00693782" w:rsidP="001835AD">
            <w:pPr>
              <w:rPr>
                <w:rFonts w:ascii="Century Gothic" w:hAnsi="Century Gothic"/>
                <w:b/>
                <w:sz w:val="24"/>
              </w:rPr>
            </w:pPr>
          </w:p>
          <w:p w14:paraId="75A95E1B" w14:textId="77777777" w:rsidR="00693782" w:rsidRPr="00E62CC6" w:rsidRDefault="00693782" w:rsidP="001835AD">
            <w:pPr>
              <w:rPr>
                <w:rFonts w:ascii="Century Gothic" w:hAnsi="Century Gothic"/>
                <w:b/>
                <w:sz w:val="24"/>
              </w:rPr>
            </w:pPr>
          </w:p>
          <w:p w14:paraId="7D8C2A24" w14:textId="77777777" w:rsidR="00693782" w:rsidRPr="00E62CC6" w:rsidRDefault="00693782" w:rsidP="001835AD">
            <w:pPr>
              <w:rPr>
                <w:rFonts w:ascii="Century Gothic" w:hAnsi="Century Gothic"/>
                <w:b/>
                <w:sz w:val="24"/>
              </w:rPr>
            </w:pPr>
          </w:p>
          <w:p w14:paraId="0539B36C" w14:textId="77777777" w:rsidR="00693782" w:rsidRPr="00E62CC6" w:rsidRDefault="00693782" w:rsidP="001835AD">
            <w:pPr>
              <w:rPr>
                <w:rFonts w:ascii="Century Gothic" w:hAnsi="Century Gothic"/>
                <w:b/>
                <w:sz w:val="24"/>
              </w:rPr>
            </w:pPr>
          </w:p>
          <w:p w14:paraId="11A4F1F5" w14:textId="77777777" w:rsidR="00693782" w:rsidRPr="00E62CC6" w:rsidRDefault="00693782" w:rsidP="001835AD">
            <w:pPr>
              <w:rPr>
                <w:rFonts w:ascii="Century Gothic" w:hAnsi="Century Gothic"/>
                <w:b/>
                <w:sz w:val="24"/>
              </w:rPr>
            </w:pPr>
          </w:p>
          <w:p w14:paraId="18C87289" w14:textId="77777777" w:rsidR="00693782" w:rsidRPr="00E62CC6" w:rsidRDefault="00693782" w:rsidP="001835AD">
            <w:pPr>
              <w:rPr>
                <w:rFonts w:ascii="Century Gothic" w:hAnsi="Century Gothic"/>
                <w:b/>
                <w:sz w:val="24"/>
              </w:rPr>
            </w:pPr>
          </w:p>
          <w:p w14:paraId="5CDEC0BE" w14:textId="77777777" w:rsidR="00693782" w:rsidRPr="00E62CC6" w:rsidRDefault="00693782" w:rsidP="001835AD">
            <w:pPr>
              <w:rPr>
                <w:rFonts w:ascii="Century Gothic" w:hAnsi="Century Gothic"/>
                <w:b/>
                <w:sz w:val="24"/>
              </w:rPr>
            </w:pPr>
            <w:r w:rsidRPr="00E62CC6">
              <w:rPr>
                <w:rFonts w:ascii="Century Gothic" w:hAnsi="Century Gothic"/>
                <w:b/>
                <w:sz w:val="24"/>
              </w:rPr>
              <w:t>Example:</w:t>
            </w:r>
          </w:p>
          <w:p w14:paraId="68952418" w14:textId="77777777" w:rsidR="00693782" w:rsidRPr="00E62CC6" w:rsidRDefault="00693782" w:rsidP="001835AD">
            <w:pPr>
              <w:rPr>
                <w:rFonts w:ascii="Century Gothic" w:hAnsi="Century Gothic"/>
                <w:b/>
                <w:sz w:val="24"/>
              </w:rPr>
            </w:pPr>
          </w:p>
          <w:p w14:paraId="3C969C36" w14:textId="77777777" w:rsidR="00693782" w:rsidRPr="00E62CC6" w:rsidRDefault="00693782" w:rsidP="001835AD">
            <w:pPr>
              <w:rPr>
                <w:rFonts w:ascii="Century Gothic" w:hAnsi="Century Gothic"/>
                <w:b/>
                <w:sz w:val="24"/>
              </w:rPr>
            </w:pPr>
          </w:p>
          <w:p w14:paraId="78F3A83E" w14:textId="77777777" w:rsidR="00693782" w:rsidRPr="00E62CC6" w:rsidRDefault="00693782" w:rsidP="001835AD">
            <w:pPr>
              <w:rPr>
                <w:rFonts w:ascii="Century Gothic" w:hAnsi="Century Gothic"/>
                <w:b/>
                <w:sz w:val="24"/>
              </w:rPr>
            </w:pPr>
          </w:p>
          <w:p w14:paraId="368A508E" w14:textId="77777777" w:rsidR="00693782" w:rsidRPr="00E62CC6" w:rsidRDefault="00693782" w:rsidP="001835AD">
            <w:pPr>
              <w:rPr>
                <w:rFonts w:ascii="Century Gothic" w:hAnsi="Century Gothic"/>
                <w:b/>
                <w:sz w:val="24"/>
              </w:rPr>
            </w:pPr>
          </w:p>
          <w:p w14:paraId="5BB7E748" w14:textId="54BAB676" w:rsidR="00693782" w:rsidRDefault="00693782" w:rsidP="001835AD">
            <w:pPr>
              <w:rPr>
                <w:rFonts w:ascii="Century Gothic" w:hAnsi="Century Gothic"/>
                <w:b/>
                <w:sz w:val="24"/>
              </w:rPr>
            </w:pPr>
          </w:p>
          <w:p w14:paraId="19F6B2FF" w14:textId="283DAA38" w:rsidR="00E62CC6" w:rsidRDefault="00E62CC6" w:rsidP="001835AD">
            <w:pPr>
              <w:rPr>
                <w:rFonts w:ascii="Century Gothic" w:hAnsi="Century Gothic"/>
                <w:b/>
                <w:sz w:val="24"/>
              </w:rPr>
            </w:pPr>
          </w:p>
          <w:p w14:paraId="60B7E80E" w14:textId="77777777" w:rsidR="00E62CC6" w:rsidRPr="00E62CC6" w:rsidRDefault="00E62CC6" w:rsidP="001835AD">
            <w:pPr>
              <w:rPr>
                <w:rFonts w:ascii="Century Gothic" w:hAnsi="Century Gothic"/>
                <w:b/>
                <w:sz w:val="24"/>
              </w:rPr>
            </w:pPr>
          </w:p>
          <w:p w14:paraId="3930A8FF" w14:textId="77777777" w:rsidR="00693782" w:rsidRPr="00E62CC6" w:rsidRDefault="00693782" w:rsidP="001835AD">
            <w:pPr>
              <w:rPr>
                <w:rFonts w:ascii="Century Gothic" w:hAnsi="Century Gothic"/>
                <w:b/>
                <w:sz w:val="24"/>
              </w:rPr>
            </w:pPr>
          </w:p>
          <w:p w14:paraId="1AD0116F" w14:textId="77777777" w:rsidR="00693782" w:rsidRPr="00E62CC6" w:rsidRDefault="00693782" w:rsidP="001835AD">
            <w:pPr>
              <w:rPr>
                <w:rFonts w:ascii="Century Gothic" w:hAnsi="Century Gothic"/>
                <w:b/>
                <w:sz w:val="24"/>
              </w:rPr>
            </w:pPr>
          </w:p>
        </w:tc>
      </w:tr>
    </w:tbl>
    <w:p w14:paraId="2C74F4F1" w14:textId="77777777" w:rsidR="00693782" w:rsidRDefault="00693782" w:rsidP="00693782"/>
    <w:tbl>
      <w:tblPr>
        <w:tblStyle w:val="TableGrid"/>
        <w:tblW w:w="0" w:type="auto"/>
        <w:tblLook w:val="04A0" w:firstRow="1" w:lastRow="0" w:firstColumn="1" w:lastColumn="0" w:noHBand="0" w:noVBand="1"/>
      </w:tblPr>
      <w:tblGrid>
        <w:gridCol w:w="5395"/>
        <w:gridCol w:w="5395"/>
      </w:tblGrid>
      <w:tr w:rsidR="00693782" w14:paraId="095BA4C0" w14:textId="77777777" w:rsidTr="001835AD">
        <w:trPr>
          <w:trHeight w:val="710"/>
        </w:trPr>
        <w:tc>
          <w:tcPr>
            <w:tcW w:w="10790" w:type="dxa"/>
            <w:gridSpan w:val="2"/>
          </w:tcPr>
          <w:p w14:paraId="1DE592ED" w14:textId="77777777" w:rsidR="00693782" w:rsidRPr="00E62CC6" w:rsidRDefault="00693782" w:rsidP="001835AD">
            <w:pPr>
              <w:rPr>
                <w:rFonts w:ascii="Century Gothic" w:hAnsi="Century Gothic"/>
                <w:b/>
                <w:color w:val="0000CC"/>
                <w:sz w:val="28"/>
                <w:szCs w:val="28"/>
              </w:rPr>
            </w:pPr>
            <w:r w:rsidRPr="00E62CC6">
              <w:rPr>
                <w:rFonts w:ascii="Century Gothic" w:hAnsi="Century Gothic"/>
                <w:b/>
                <w:color w:val="0000CC"/>
                <w:sz w:val="28"/>
                <w:szCs w:val="28"/>
              </w:rPr>
              <w:lastRenderedPageBreak/>
              <w:t xml:space="preserve">STEP 3:  </w:t>
            </w:r>
            <w:r w:rsidRPr="00E62CC6">
              <w:rPr>
                <w:b/>
                <w:color w:val="0000CC"/>
                <w:sz w:val="40"/>
                <w:szCs w:val="40"/>
              </w:rPr>
              <w:t>Calm/Business-like/Check-in</w:t>
            </w:r>
          </w:p>
          <w:p w14:paraId="0B424B9E" w14:textId="77777777" w:rsidR="00693782" w:rsidRPr="001A68D3" w:rsidRDefault="00693782" w:rsidP="001835AD">
            <w:pPr>
              <w:rPr>
                <w:rFonts w:ascii="Century Gothic" w:hAnsi="Century Gothic"/>
                <w:b/>
                <w:sz w:val="28"/>
                <w:szCs w:val="28"/>
              </w:rPr>
            </w:pPr>
            <w:r w:rsidRPr="001A68D3">
              <w:rPr>
                <w:rFonts w:ascii="Century Gothic" w:hAnsi="Century Gothic"/>
                <w:b/>
                <w:sz w:val="28"/>
                <w:szCs w:val="28"/>
              </w:rPr>
              <w:t xml:space="preserve"> </w:t>
            </w:r>
            <w:hyperlink r:id="rId20" w:history="1">
              <w:r w:rsidRPr="001A68D3">
                <w:rPr>
                  <w:rStyle w:val="Hyperlink"/>
                  <w:rFonts w:ascii="Century Gothic" w:hAnsi="Century Gothic"/>
                </w:rPr>
                <w:t>https://www.youtube.com/watch?v=mlOVYxuUroU</w:t>
              </w:r>
            </w:hyperlink>
          </w:p>
        </w:tc>
      </w:tr>
      <w:tr w:rsidR="00693782" w14:paraId="7B7CFCA2" w14:textId="77777777" w:rsidTr="001835AD">
        <w:trPr>
          <w:trHeight w:val="1016"/>
        </w:trPr>
        <w:tc>
          <w:tcPr>
            <w:tcW w:w="5395" w:type="dxa"/>
          </w:tcPr>
          <w:p w14:paraId="1BCBFDA5" w14:textId="77777777" w:rsidR="00693782" w:rsidRDefault="00693782" w:rsidP="001835AD">
            <w:pPr>
              <w:rPr>
                <w:rFonts w:ascii="Poor Richard" w:hAnsi="Poor Richard"/>
                <w:b/>
                <w:color w:val="00B050"/>
                <w:sz w:val="32"/>
                <w:szCs w:val="32"/>
              </w:rPr>
            </w:pPr>
          </w:p>
          <w:p w14:paraId="7BCE56A3" w14:textId="77777777" w:rsidR="00693782" w:rsidRPr="00E62CC6" w:rsidRDefault="00693782" w:rsidP="001835AD">
            <w:pPr>
              <w:rPr>
                <w:rFonts w:ascii="Poor Richard" w:hAnsi="Poor Richard"/>
                <w:color w:val="0000CC"/>
                <w:sz w:val="32"/>
                <w:szCs w:val="32"/>
              </w:rPr>
            </w:pPr>
            <w:r w:rsidRPr="00E62CC6">
              <w:rPr>
                <w:rFonts w:ascii="Poor Richard" w:hAnsi="Poor Richard"/>
                <w:b/>
                <w:color w:val="0000CC"/>
                <w:sz w:val="32"/>
                <w:szCs w:val="32"/>
              </w:rPr>
              <w:t>Calm</w:t>
            </w:r>
          </w:p>
          <w:p w14:paraId="35DEB828" w14:textId="77777777" w:rsidR="00693782" w:rsidRPr="001A68D3" w:rsidRDefault="00693782" w:rsidP="001835AD">
            <w:pPr>
              <w:rPr>
                <w:rFonts w:ascii="Century Gothic" w:hAnsi="Century Gothic"/>
                <w:sz w:val="20"/>
                <w:szCs w:val="20"/>
              </w:rPr>
            </w:pPr>
            <w:r w:rsidRPr="001A68D3">
              <w:rPr>
                <w:rFonts w:ascii="Century Gothic" w:hAnsi="Century Gothic"/>
                <w:sz w:val="20"/>
                <w:szCs w:val="20"/>
              </w:rPr>
              <w:t>Challenging behaviors can be stressful, so remain calm to handle a difficult situation appropriately.</w:t>
            </w:r>
          </w:p>
          <w:p w14:paraId="3C4BA3A2" w14:textId="77777777" w:rsidR="00693782" w:rsidRPr="001A68D3" w:rsidRDefault="00693782" w:rsidP="001835AD">
            <w:pPr>
              <w:rPr>
                <w:rFonts w:ascii="Century Gothic" w:hAnsi="Century Gothic"/>
                <w:sz w:val="20"/>
                <w:szCs w:val="20"/>
              </w:rPr>
            </w:pPr>
            <w:r w:rsidRPr="001A68D3">
              <w:rPr>
                <w:rFonts w:ascii="Century Gothic" w:hAnsi="Century Gothic"/>
                <w:sz w:val="20"/>
                <w:szCs w:val="20"/>
              </w:rPr>
              <w:t>Avoid escalating a possible situation.</w:t>
            </w:r>
          </w:p>
          <w:p w14:paraId="3CD1542B" w14:textId="77777777" w:rsidR="00693782" w:rsidRPr="001A68D3" w:rsidRDefault="00693782" w:rsidP="001835AD">
            <w:pPr>
              <w:rPr>
                <w:rFonts w:ascii="Century Gothic" w:hAnsi="Century Gothic"/>
                <w:sz w:val="20"/>
                <w:szCs w:val="20"/>
              </w:rPr>
            </w:pPr>
            <w:r w:rsidRPr="001A68D3">
              <w:rPr>
                <w:rFonts w:ascii="Century Gothic" w:hAnsi="Century Gothic"/>
                <w:sz w:val="20"/>
                <w:szCs w:val="20"/>
              </w:rPr>
              <w:t>Keep your body language calm and receptive.</w:t>
            </w:r>
          </w:p>
          <w:p w14:paraId="4596D90D" w14:textId="77777777" w:rsidR="00693782" w:rsidRPr="001A68D3" w:rsidRDefault="00693782" w:rsidP="001835AD">
            <w:pPr>
              <w:rPr>
                <w:rFonts w:ascii="Century Gothic" w:hAnsi="Century Gothic"/>
                <w:sz w:val="20"/>
                <w:szCs w:val="20"/>
              </w:rPr>
            </w:pPr>
            <w:r w:rsidRPr="001A68D3">
              <w:rPr>
                <w:rFonts w:ascii="Century Gothic" w:hAnsi="Century Gothic"/>
                <w:sz w:val="20"/>
                <w:szCs w:val="20"/>
              </w:rPr>
              <w:t>Keep your voice clear and audible without yelling</w:t>
            </w:r>
            <w:r>
              <w:rPr>
                <w:rFonts w:ascii="Century Gothic" w:hAnsi="Century Gothic"/>
                <w:sz w:val="20"/>
                <w:szCs w:val="20"/>
              </w:rPr>
              <w:t>.</w:t>
            </w:r>
          </w:p>
          <w:p w14:paraId="4711A2FC" w14:textId="77777777" w:rsidR="00693782" w:rsidRDefault="00693782" w:rsidP="001835AD">
            <w:pPr>
              <w:rPr>
                <w:rFonts w:ascii="Century Gothic" w:hAnsi="Century Gothic"/>
                <w:b/>
                <w:sz w:val="24"/>
              </w:rPr>
            </w:pPr>
          </w:p>
          <w:p w14:paraId="0AA68088" w14:textId="77777777" w:rsidR="00693782" w:rsidRPr="00E62CC6" w:rsidRDefault="00693782" w:rsidP="001835AD">
            <w:pPr>
              <w:rPr>
                <w:rFonts w:ascii="Poor Richard" w:hAnsi="Poor Richard"/>
                <w:color w:val="0000CC"/>
                <w:sz w:val="32"/>
                <w:szCs w:val="32"/>
              </w:rPr>
            </w:pPr>
            <w:r w:rsidRPr="00E62CC6">
              <w:rPr>
                <w:rFonts w:ascii="Poor Richard" w:hAnsi="Poor Richard"/>
                <w:b/>
                <w:color w:val="0000CC"/>
                <w:sz w:val="32"/>
                <w:szCs w:val="32"/>
              </w:rPr>
              <w:t>Business-like</w:t>
            </w:r>
          </w:p>
          <w:p w14:paraId="309D92DC" w14:textId="77777777" w:rsidR="00693782" w:rsidRPr="001A68D3" w:rsidRDefault="00693782" w:rsidP="001835AD">
            <w:pPr>
              <w:rPr>
                <w:rFonts w:ascii="Century Gothic" w:hAnsi="Century Gothic"/>
                <w:sz w:val="20"/>
                <w:szCs w:val="20"/>
              </w:rPr>
            </w:pPr>
            <w:r w:rsidRPr="001A68D3">
              <w:rPr>
                <w:rFonts w:ascii="Century Gothic" w:hAnsi="Century Gothic"/>
                <w:sz w:val="20"/>
                <w:szCs w:val="20"/>
              </w:rPr>
              <w:t>Follow a Discipline Flow chart for serious and unsafe behaviors.</w:t>
            </w:r>
          </w:p>
          <w:p w14:paraId="2817D744" w14:textId="77777777" w:rsidR="00693782" w:rsidRPr="001A68D3" w:rsidRDefault="00693782" w:rsidP="001835AD">
            <w:pPr>
              <w:rPr>
                <w:rFonts w:ascii="Century Gothic" w:hAnsi="Century Gothic"/>
                <w:sz w:val="20"/>
                <w:szCs w:val="20"/>
              </w:rPr>
            </w:pPr>
            <w:r w:rsidRPr="001A68D3">
              <w:rPr>
                <w:rFonts w:ascii="Century Gothic" w:hAnsi="Century Gothic"/>
                <w:sz w:val="20"/>
                <w:szCs w:val="20"/>
              </w:rPr>
              <w:t>Be familiar with protocol and ask questions if something does not make sense.</w:t>
            </w:r>
          </w:p>
          <w:p w14:paraId="35AA2146" w14:textId="77777777" w:rsidR="00693782" w:rsidRPr="001A68D3" w:rsidRDefault="00693782" w:rsidP="001835AD">
            <w:pPr>
              <w:rPr>
                <w:rFonts w:ascii="Century Gothic" w:hAnsi="Century Gothic"/>
                <w:sz w:val="20"/>
                <w:szCs w:val="20"/>
              </w:rPr>
            </w:pPr>
            <w:r w:rsidRPr="001A68D3">
              <w:rPr>
                <w:rFonts w:ascii="Century Gothic" w:hAnsi="Century Gothic"/>
                <w:sz w:val="20"/>
                <w:szCs w:val="20"/>
              </w:rPr>
              <w:t>Know the “when” and “how” to document minor and major misbehaviors.</w:t>
            </w:r>
          </w:p>
          <w:p w14:paraId="5ACB3E8A" w14:textId="77777777" w:rsidR="00693782" w:rsidRDefault="00693782" w:rsidP="001835AD">
            <w:pPr>
              <w:rPr>
                <w:rFonts w:ascii="Century Gothic" w:hAnsi="Century Gothic"/>
                <w:b/>
                <w:sz w:val="24"/>
              </w:rPr>
            </w:pPr>
          </w:p>
          <w:p w14:paraId="422B123E" w14:textId="77777777" w:rsidR="00693782" w:rsidRPr="00E62CC6" w:rsidRDefault="00693782" w:rsidP="001835AD">
            <w:pPr>
              <w:rPr>
                <w:rFonts w:ascii="Poor Richard" w:hAnsi="Poor Richard"/>
                <w:color w:val="0000CC"/>
                <w:sz w:val="32"/>
                <w:szCs w:val="32"/>
              </w:rPr>
            </w:pPr>
            <w:r w:rsidRPr="00E62CC6">
              <w:rPr>
                <w:rFonts w:ascii="Poor Richard" w:hAnsi="Poor Richard"/>
                <w:b/>
                <w:color w:val="0000CC"/>
                <w:sz w:val="32"/>
                <w:szCs w:val="32"/>
              </w:rPr>
              <w:t>Check-in</w:t>
            </w:r>
          </w:p>
          <w:p w14:paraId="0967B3C3" w14:textId="77777777" w:rsidR="00693782" w:rsidRPr="001A68D3" w:rsidRDefault="00693782" w:rsidP="001835AD">
            <w:pPr>
              <w:rPr>
                <w:rFonts w:ascii="Century Gothic" w:hAnsi="Century Gothic"/>
                <w:sz w:val="20"/>
                <w:szCs w:val="20"/>
              </w:rPr>
            </w:pPr>
            <w:r w:rsidRPr="001A68D3">
              <w:rPr>
                <w:rFonts w:ascii="Century Gothic" w:hAnsi="Century Gothic"/>
                <w:sz w:val="20"/>
                <w:szCs w:val="20"/>
              </w:rPr>
              <w:t>After following protocol, remember to check-in with teacher, principal or other staff member at the end of the school day.</w:t>
            </w:r>
          </w:p>
          <w:p w14:paraId="6A67EE25" w14:textId="77777777" w:rsidR="00693782" w:rsidRPr="001A68D3" w:rsidRDefault="00693782" w:rsidP="001835AD">
            <w:pPr>
              <w:rPr>
                <w:rFonts w:ascii="Century Gothic" w:hAnsi="Century Gothic"/>
                <w:sz w:val="20"/>
                <w:szCs w:val="20"/>
              </w:rPr>
            </w:pPr>
            <w:r w:rsidRPr="001A68D3">
              <w:rPr>
                <w:rFonts w:ascii="Century Gothic" w:hAnsi="Century Gothic"/>
                <w:sz w:val="20"/>
                <w:szCs w:val="20"/>
              </w:rPr>
              <w:t>Get to know, who should know about a serious incident.</w:t>
            </w:r>
          </w:p>
          <w:p w14:paraId="3027E506" w14:textId="77777777" w:rsidR="00693782" w:rsidRPr="003773D4" w:rsidRDefault="00693782" w:rsidP="001835AD">
            <w:pPr>
              <w:rPr>
                <w:rFonts w:ascii="Century Gothic" w:hAnsi="Century Gothic"/>
                <w:sz w:val="20"/>
                <w:szCs w:val="20"/>
              </w:rPr>
            </w:pPr>
          </w:p>
        </w:tc>
        <w:tc>
          <w:tcPr>
            <w:tcW w:w="5395" w:type="dxa"/>
          </w:tcPr>
          <w:p w14:paraId="0589DA05" w14:textId="77777777" w:rsidR="00693782" w:rsidRPr="001A68D3" w:rsidRDefault="00693782" w:rsidP="001835AD">
            <w:pPr>
              <w:rPr>
                <w:rFonts w:ascii="Century Gothic" w:hAnsi="Century Gothic"/>
                <w:b/>
                <w:color w:val="00B050"/>
                <w:sz w:val="20"/>
                <w:szCs w:val="20"/>
              </w:rPr>
            </w:pPr>
          </w:p>
          <w:p w14:paraId="147DA632" w14:textId="77777777" w:rsidR="00693782" w:rsidRPr="001A68D3" w:rsidRDefault="00693782" w:rsidP="001835AD">
            <w:pPr>
              <w:spacing w:after="200"/>
              <w:rPr>
                <w:rFonts w:ascii="Century Gothic" w:hAnsi="Century Gothic"/>
                <w:b/>
                <w:i/>
                <w:sz w:val="20"/>
                <w:szCs w:val="20"/>
              </w:rPr>
            </w:pPr>
            <w:r w:rsidRPr="001A68D3">
              <w:rPr>
                <w:rFonts w:ascii="Century Gothic" w:hAnsi="Century Gothic"/>
                <w:b/>
                <w:i/>
                <w:sz w:val="20"/>
                <w:szCs w:val="20"/>
              </w:rPr>
              <w:t>Proximity</w:t>
            </w:r>
          </w:p>
          <w:p w14:paraId="335D7E5E" w14:textId="77777777" w:rsidR="00693782" w:rsidRPr="001A68D3" w:rsidRDefault="00693782" w:rsidP="001835AD">
            <w:pPr>
              <w:spacing w:after="200"/>
              <w:rPr>
                <w:rFonts w:ascii="Century Gothic" w:hAnsi="Century Gothic"/>
                <w:b/>
                <w:i/>
                <w:sz w:val="20"/>
                <w:szCs w:val="20"/>
              </w:rPr>
            </w:pPr>
            <w:r w:rsidRPr="001A68D3">
              <w:rPr>
                <w:rFonts w:ascii="Century Gothic" w:hAnsi="Century Gothic"/>
                <w:sz w:val="20"/>
                <w:szCs w:val="20"/>
              </w:rPr>
              <w:t>The closer you are the easier you are to praise, redirect or pre</w:t>
            </w:r>
            <w:r>
              <w:rPr>
                <w:rFonts w:ascii="Century Gothic" w:hAnsi="Century Gothic"/>
                <w:sz w:val="20"/>
                <w:szCs w:val="20"/>
              </w:rPr>
              <w:t>-</w:t>
            </w:r>
            <w:r w:rsidRPr="001A68D3">
              <w:rPr>
                <w:rFonts w:ascii="Century Gothic" w:hAnsi="Century Gothic"/>
                <w:sz w:val="20"/>
                <w:szCs w:val="20"/>
              </w:rPr>
              <w:t>correct.</w:t>
            </w:r>
          </w:p>
          <w:p w14:paraId="24C5AA73" w14:textId="77777777" w:rsidR="00693782" w:rsidRDefault="00693782" w:rsidP="001835AD">
            <w:pPr>
              <w:rPr>
                <w:rFonts w:ascii="Century Gothic" w:hAnsi="Century Gothic"/>
                <w:sz w:val="20"/>
                <w:szCs w:val="20"/>
              </w:rPr>
            </w:pPr>
            <w:r w:rsidRPr="001A68D3">
              <w:rPr>
                <w:rFonts w:ascii="Century Gothic" w:hAnsi="Century Gothic"/>
                <w:b/>
                <w:i/>
                <w:sz w:val="20"/>
                <w:szCs w:val="20"/>
              </w:rPr>
              <w:t>Body Language</w:t>
            </w:r>
            <w:r w:rsidRPr="001A68D3">
              <w:rPr>
                <w:rFonts w:ascii="Century Gothic" w:hAnsi="Century Gothic"/>
                <w:sz w:val="20"/>
                <w:szCs w:val="20"/>
              </w:rPr>
              <w:t xml:space="preserve">  </w:t>
            </w:r>
          </w:p>
          <w:p w14:paraId="4E28D07F" w14:textId="77777777" w:rsidR="00693782" w:rsidRDefault="00693782" w:rsidP="001835AD">
            <w:pPr>
              <w:rPr>
                <w:rFonts w:ascii="Century Gothic" w:hAnsi="Century Gothic"/>
                <w:sz w:val="20"/>
                <w:szCs w:val="20"/>
              </w:rPr>
            </w:pPr>
            <w:r w:rsidRPr="001A68D3">
              <w:rPr>
                <w:rFonts w:ascii="Century Gothic" w:hAnsi="Century Gothic"/>
                <w:sz w:val="20"/>
                <w:szCs w:val="20"/>
              </w:rPr>
              <w:t>Kids can be sensitive.  Sometimes you can communicate to students without using words.  Remember to keep your body language positive.</w:t>
            </w:r>
          </w:p>
          <w:p w14:paraId="0ED3865C" w14:textId="77777777" w:rsidR="00693782" w:rsidRPr="00C651C9" w:rsidRDefault="00693782" w:rsidP="001835AD">
            <w:pPr>
              <w:rPr>
                <w:rFonts w:ascii="Century Gothic" w:hAnsi="Century Gothic"/>
                <w:sz w:val="20"/>
                <w:szCs w:val="20"/>
              </w:rPr>
            </w:pPr>
          </w:p>
          <w:p w14:paraId="63D63250" w14:textId="77777777" w:rsidR="00693782" w:rsidRPr="001A68D3" w:rsidRDefault="00693782" w:rsidP="001835AD">
            <w:pPr>
              <w:rPr>
                <w:rFonts w:ascii="Century Gothic" w:hAnsi="Century Gothic"/>
                <w:b/>
                <w:i/>
                <w:sz w:val="20"/>
                <w:szCs w:val="20"/>
              </w:rPr>
            </w:pPr>
            <w:r w:rsidRPr="001A68D3">
              <w:rPr>
                <w:rFonts w:ascii="Century Gothic" w:hAnsi="Century Gothic"/>
                <w:b/>
                <w:i/>
                <w:sz w:val="20"/>
                <w:szCs w:val="20"/>
              </w:rPr>
              <w:t>Tone</w:t>
            </w:r>
          </w:p>
          <w:p w14:paraId="2B551E6D" w14:textId="77777777" w:rsidR="00693782" w:rsidRPr="008A6BB3" w:rsidRDefault="00693782" w:rsidP="001835AD">
            <w:pPr>
              <w:rPr>
                <w:rFonts w:ascii="Century Gothic" w:hAnsi="Century Gothic"/>
                <w:b/>
                <w:color w:val="00B050"/>
                <w:sz w:val="28"/>
                <w:szCs w:val="28"/>
              </w:rPr>
            </w:pPr>
            <w:r w:rsidRPr="001A68D3">
              <w:rPr>
                <w:rFonts w:ascii="Century Gothic" w:hAnsi="Century Gothic"/>
                <w:sz w:val="20"/>
                <w:szCs w:val="20"/>
              </w:rPr>
              <w:t>How you say something can change the meaning of your words.  When using a praise, redirect or pre</w:t>
            </w:r>
            <w:r>
              <w:rPr>
                <w:rFonts w:ascii="Century Gothic" w:hAnsi="Century Gothic"/>
                <w:sz w:val="20"/>
                <w:szCs w:val="20"/>
              </w:rPr>
              <w:t>-</w:t>
            </w:r>
            <w:r w:rsidRPr="001A68D3">
              <w:rPr>
                <w:rFonts w:ascii="Century Gothic" w:hAnsi="Century Gothic"/>
                <w:sz w:val="20"/>
                <w:szCs w:val="20"/>
              </w:rPr>
              <w:t>correct strategy, pay attention to your tone and volume.  Using your voice or sarcasm is not as impactful to students as speaking in a firm and friendly voice.</w:t>
            </w:r>
          </w:p>
        </w:tc>
      </w:tr>
      <w:tr w:rsidR="00693782" w14:paraId="2005538B" w14:textId="77777777" w:rsidTr="001835AD">
        <w:trPr>
          <w:trHeight w:val="467"/>
        </w:trPr>
        <w:tc>
          <w:tcPr>
            <w:tcW w:w="10790" w:type="dxa"/>
            <w:gridSpan w:val="2"/>
          </w:tcPr>
          <w:p w14:paraId="04F4C62C" w14:textId="74D5AE7F" w:rsidR="00693782" w:rsidRPr="001A68D3" w:rsidRDefault="00E62CC6" w:rsidP="00367146">
            <w:pPr>
              <w:pStyle w:val="ListParagraph"/>
              <w:numPr>
                <w:ilvl w:val="0"/>
                <w:numId w:val="26"/>
              </w:numPr>
              <w:spacing w:after="200"/>
              <w:rPr>
                <w:rFonts w:ascii="Century Gothic" w:hAnsi="Century Gothic"/>
                <w:sz w:val="24"/>
                <w:szCs w:val="24"/>
              </w:rPr>
            </w:pPr>
            <w:r>
              <w:rPr>
                <w:rFonts w:ascii="Century Gothic" w:hAnsi="Century Gothic"/>
                <w:b/>
                <w:noProof/>
                <w:color w:val="0000CC"/>
                <w:sz w:val="24"/>
                <w:szCs w:val="24"/>
              </w:rPr>
              <w:drawing>
                <wp:anchor distT="0" distB="0" distL="114300" distR="114300" simplePos="0" relativeHeight="251776000" behindDoc="0" locked="0" layoutInCell="1" allowOverlap="1" wp14:anchorId="6F83B0E6" wp14:editId="320CFEE7">
                  <wp:simplePos x="0" y="0"/>
                  <wp:positionH relativeFrom="column">
                    <wp:posOffset>-191024</wp:posOffset>
                  </wp:positionH>
                  <wp:positionV relativeFrom="paragraph">
                    <wp:posOffset>-59165</wp:posOffset>
                  </wp:positionV>
                  <wp:extent cx="636104" cy="636104"/>
                  <wp:effectExtent l="0" t="0" r="0" b="0"/>
                  <wp:wrapNone/>
                  <wp:docPr id="18" name="Graphic 18" descr="Shoo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hootingSt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36104" cy="636104"/>
                          </a:xfrm>
                          <a:prstGeom prst="rect">
                            <a:avLst/>
                          </a:prstGeom>
                        </pic:spPr>
                      </pic:pic>
                    </a:graphicData>
                  </a:graphic>
                  <wp14:sizeRelH relativeFrom="page">
                    <wp14:pctWidth>0</wp14:pctWidth>
                  </wp14:sizeRelH>
                  <wp14:sizeRelV relativeFrom="page">
                    <wp14:pctHeight>0</wp14:pctHeight>
                  </wp14:sizeRelV>
                </wp:anchor>
              </w:drawing>
            </w:r>
            <w:r w:rsidR="00693782" w:rsidRPr="00E62CC6">
              <w:rPr>
                <w:rFonts w:ascii="Century Gothic" w:hAnsi="Century Gothic"/>
                <w:b/>
                <w:color w:val="0000CC"/>
                <w:sz w:val="24"/>
                <w:szCs w:val="24"/>
              </w:rPr>
              <w:t>Checking-In with Student:</w:t>
            </w:r>
            <w:r w:rsidR="00693782" w:rsidRPr="00E62CC6">
              <w:rPr>
                <w:rFonts w:ascii="Century Gothic" w:hAnsi="Century Gothic"/>
                <w:color w:val="0000CC"/>
                <w:sz w:val="24"/>
                <w:szCs w:val="24"/>
              </w:rPr>
              <w:t xml:space="preserve">  </w:t>
            </w:r>
            <w:r w:rsidR="00693782" w:rsidRPr="008B552D">
              <w:rPr>
                <w:rFonts w:ascii="Century Gothic" w:hAnsi="Century Gothic"/>
                <w:sz w:val="24"/>
                <w:szCs w:val="24"/>
              </w:rPr>
              <w:t>M</w:t>
            </w:r>
            <w:r w:rsidR="00693782" w:rsidRPr="001A68D3">
              <w:rPr>
                <w:rFonts w:ascii="Century Gothic" w:hAnsi="Century Gothic"/>
                <w:sz w:val="20"/>
                <w:szCs w:val="20"/>
              </w:rPr>
              <w:t xml:space="preserve">ake sure to have a positive interaction with the student next time you see them.  When you see the student making a good choice, LET THEM KNOW! </w:t>
            </w:r>
          </w:p>
          <w:p w14:paraId="3D632814" w14:textId="2D4221C9" w:rsidR="00693782" w:rsidRPr="001A68D3" w:rsidRDefault="00693782" w:rsidP="001835AD">
            <w:pPr>
              <w:pStyle w:val="ListParagraph"/>
              <w:spacing w:after="200"/>
              <w:rPr>
                <w:rFonts w:ascii="Century Gothic" w:hAnsi="Century Gothic"/>
                <w:sz w:val="24"/>
                <w:szCs w:val="24"/>
              </w:rPr>
            </w:pPr>
            <w:r w:rsidRPr="001A68D3">
              <w:rPr>
                <w:rFonts w:ascii="Century Gothic" w:hAnsi="Century Gothic"/>
                <w:sz w:val="20"/>
                <w:szCs w:val="20"/>
              </w:rPr>
              <w:t>…</w:t>
            </w:r>
            <w:r>
              <w:rPr>
                <w:rFonts w:ascii="Century Gothic" w:hAnsi="Century Gothic"/>
                <w:sz w:val="20"/>
                <w:szCs w:val="20"/>
              </w:rPr>
              <w:t>. even</w:t>
            </w:r>
            <w:r w:rsidRPr="001A68D3">
              <w:rPr>
                <w:rFonts w:ascii="Century Gothic" w:hAnsi="Century Gothic"/>
                <w:sz w:val="20"/>
                <w:szCs w:val="20"/>
              </w:rPr>
              <w:t xml:space="preserve"> if it is something little…</w:t>
            </w:r>
            <w:r>
              <w:rPr>
                <w:rFonts w:ascii="Century Gothic" w:hAnsi="Century Gothic"/>
                <w:sz w:val="20"/>
                <w:szCs w:val="20"/>
              </w:rPr>
              <w:t xml:space="preserve"> </w:t>
            </w:r>
            <w:r w:rsidRPr="001A68D3">
              <w:rPr>
                <w:rFonts w:ascii="Century Gothic" w:hAnsi="Century Gothic"/>
                <w:sz w:val="20"/>
                <w:szCs w:val="20"/>
              </w:rPr>
              <w:t>REMEMBER the power of PRAISE.</w:t>
            </w:r>
          </w:p>
        </w:tc>
      </w:tr>
    </w:tbl>
    <w:p w14:paraId="0762D1E4" w14:textId="7F8AE873" w:rsidR="00693782" w:rsidRDefault="00693782" w:rsidP="00693782"/>
    <w:p w14:paraId="751ADBDC" w14:textId="1C9B1AB6" w:rsidR="00693782" w:rsidRDefault="00693782" w:rsidP="00693782">
      <w:pPr>
        <w:spacing w:after="0"/>
        <w:rPr>
          <w:rFonts w:asciiTheme="majorHAnsi" w:hAnsiTheme="majorHAnsi"/>
          <w:b/>
          <w:color w:val="00B050"/>
          <w:sz w:val="28"/>
          <w:szCs w:val="28"/>
        </w:rPr>
      </w:pPr>
    </w:p>
    <w:p w14:paraId="2271846E" w14:textId="77777777" w:rsidR="00693782" w:rsidRDefault="00693782" w:rsidP="00693782">
      <w:pPr>
        <w:spacing w:after="0"/>
        <w:rPr>
          <w:rFonts w:asciiTheme="majorHAnsi" w:hAnsiTheme="majorHAnsi"/>
          <w:b/>
          <w:color w:val="00B050"/>
          <w:sz w:val="28"/>
          <w:szCs w:val="28"/>
        </w:rPr>
      </w:pPr>
    </w:p>
    <w:p w14:paraId="77F22D06" w14:textId="77777777" w:rsidR="00693782" w:rsidRDefault="00693782" w:rsidP="00693782">
      <w:pPr>
        <w:spacing w:after="0"/>
        <w:rPr>
          <w:rFonts w:asciiTheme="majorHAnsi" w:hAnsiTheme="majorHAnsi"/>
          <w:b/>
          <w:color w:val="00B050"/>
          <w:sz w:val="28"/>
          <w:szCs w:val="28"/>
        </w:rPr>
      </w:pPr>
    </w:p>
    <w:p w14:paraId="20B640CF" w14:textId="77777777" w:rsidR="00693782" w:rsidRDefault="00693782" w:rsidP="00693782">
      <w:pPr>
        <w:spacing w:after="0"/>
        <w:rPr>
          <w:rFonts w:asciiTheme="majorHAnsi" w:hAnsiTheme="majorHAnsi"/>
          <w:b/>
          <w:color w:val="00B050"/>
          <w:sz w:val="28"/>
          <w:szCs w:val="28"/>
        </w:rPr>
      </w:pPr>
    </w:p>
    <w:p w14:paraId="0AE101F8" w14:textId="12B1BCAD" w:rsidR="00693782" w:rsidRDefault="00693782" w:rsidP="00693782">
      <w:pPr>
        <w:spacing w:after="0"/>
        <w:rPr>
          <w:rFonts w:asciiTheme="majorHAnsi" w:hAnsiTheme="majorHAnsi"/>
          <w:b/>
          <w:color w:val="00B050"/>
          <w:sz w:val="28"/>
          <w:szCs w:val="28"/>
        </w:rPr>
      </w:pPr>
    </w:p>
    <w:p w14:paraId="7515467B" w14:textId="77777777" w:rsidR="00693782" w:rsidRDefault="00693782" w:rsidP="00693782">
      <w:pPr>
        <w:spacing w:after="0"/>
        <w:rPr>
          <w:rFonts w:asciiTheme="majorHAnsi" w:hAnsiTheme="majorHAnsi"/>
          <w:b/>
          <w:color w:val="00B050"/>
          <w:sz w:val="28"/>
          <w:szCs w:val="28"/>
        </w:rPr>
      </w:pPr>
    </w:p>
    <w:p w14:paraId="4C3DD026" w14:textId="1800E173" w:rsidR="00693782" w:rsidRDefault="00693782" w:rsidP="00693782">
      <w:pPr>
        <w:spacing w:after="0"/>
        <w:rPr>
          <w:rFonts w:asciiTheme="majorHAnsi" w:hAnsiTheme="majorHAnsi"/>
          <w:b/>
          <w:color w:val="00B050"/>
          <w:sz w:val="28"/>
          <w:szCs w:val="28"/>
        </w:rPr>
      </w:pPr>
    </w:p>
    <w:p w14:paraId="7A671832" w14:textId="77777777" w:rsidR="00693782" w:rsidRDefault="00693782" w:rsidP="00693782">
      <w:pPr>
        <w:spacing w:after="0"/>
        <w:rPr>
          <w:rFonts w:asciiTheme="majorHAnsi" w:hAnsiTheme="majorHAnsi"/>
          <w:b/>
          <w:color w:val="00B050"/>
          <w:sz w:val="28"/>
          <w:szCs w:val="28"/>
        </w:rPr>
      </w:pPr>
    </w:p>
    <w:p w14:paraId="60182090" w14:textId="137ABFFA" w:rsidR="00693782" w:rsidRDefault="00693782" w:rsidP="00693782">
      <w:pPr>
        <w:spacing w:after="0"/>
        <w:rPr>
          <w:rFonts w:asciiTheme="majorHAnsi" w:hAnsiTheme="majorHAnsi"/>
          <w:b/>
          <w:color w:val="00B050"/>
          <w:sz w:val="28"/>
          <w:szCs w:val="28"/>
        </w:rPr>
      </w:pPr>
    </w:p>
    <w:p w14:paraId="67238307" w14:textId="05A0FC45" w:rsidR="00E62CC6" w:rsidRDefault="00E62CC6" w:rsidP="00693782">
      <w:pPr>
        <w:spacing w:after="0"/>
        <w:rPr>
          <w:rFonts w:asciiTheme="majorHAnsi" w:hAnsiTheme="majorHAnsi"/>
          <w:b/>
          <w:color w:val="00B050"/>
          <w:sz w:val="28"/>
          <w:szCs w:val="28"/>
        </w:rPr>
      </w:pPr>
    </w:p>
    <w:p w14:paraId="0BFAA60E" w14:textId="29C12966" w:rsidR="00E62CC6" w:rsidRDefault="00E62CC6" w:rsidP="00693782">
      <w:pPr>
        <w:spacing w:after="0"/>
        <w:rPr>
          <w:rFonts w:asciiTheme="majorHAnsi" w:hAnsiTheme="majorHAnsi"/>
          <w:b/>
          <w:color w:val="00B050"/>
          <w:sz w:val="28"/>
          <w:szCs w:val="28"/>
        </w:rPr>
      </w:pPr>
    </w:p>
    <w:p w14:paraId="725DFE60" w14:textId="1AF49E4A" w:rsidR="00E62CC6" w:rsidRDefault="00E62CC6" w:rsidP="00693782">
      <w:pPr>
        <w:spacing w:after="0"/>
        <w:rPr>
          <w:rFonts w:asciiTheme="majorHAnsi" w:hAnsiTheme="majorHAnsi"/>
          <w:b/>
          <w:color w:val="00B050"/>
          <w:sz w:val="28"/>
          <w:szCs w:val="28"/>
        </w:rPr>
      </w:pPr>
    </w:p>
    <w:p w14:paraId="356948A3" w14:textId="23146132" w:rsidR="00E62CC6" w:rsidRDefault="00E62CC6" w:rsidP="00693782">
      <w:pPr>
        <w:spacing w:after="0"/>
        <w:rPr>
          <w:rFonts w:asciiTheme="majorHAnsi" w:hAnsiTheme="majorHAnsi"/>
          <w:b/>
          <w:color w:val="00B050"/>
          <w:sz w:val="28"/>
          <w:szCs w:val="28"/>
        </w:rPr>
      </w:pPr>
    </w:p>
    <w:p w14:paraId="5FE175AE" w14:textId="676C8F17" w:rsidR="00E62CC6" w:rsidRDefault="00E62CC6" w:rsidP="00693782">
      <w:pPr>
        <w:spacing w:after="0"/>
        <w:rPr>
          <w:rFonts w:asciiTheme="majorHAnsi" w:hAnsiTheme="majorHAnsi"/>
          <w:b/>
          <w:color w:val="00B050"/>
          <w:sz w:val="28"/>
          <w:szCs w:val="28"/>
        </w:rPr>
      </w:pPr>
    </w:p>
    <w:p w14:paraId="4ABA615D" w14:textId="6B35F7DC" w:rsidR="00E62CC6" w:rsidRDefault="00E62CC6" w:rsidP="00693782">
      <w:pPr>
        <w:spacing w:after="0"/>
        <w:rPr>
          <w:rFonts w:asciiTheme="majorHAnsi" w:hAnsiTheme="majorHAnsi"/>
          <w:b/>
          <w:color w:val="00B050"/>
          <w:sz w:val="28"/>
          <w:szCs w:val="28"/>
        </w:rPr>
      </w:pPr>
    </w:p>
    <w:p w14:paraId="1072B347" w14:textId="1B54641E" w:rsidR="00E62CC6" w:rsidRDefault="00E62CC6" w:rsidP="00693782">
      <w:pPr>
        <w:spacing w:after="0"/>
        <w:rPr>
          <w:rFonts w:asciiTheme="majorHAnsi" w:hAnsiTheme="majorHAnsi"/>
          <w:b/>
          <w:color w:val="00B050"/>
          <w:sz w:val="28"/>
          <w:szCs w:val="28"/>
        </w:rPr>
      </w:pPr>
    </w:p>
    <w:p w14:paraId="0F9184A7" w14:textId="5C9AC585" w:rsidR="00E62CC6" w:rsidRDefault="00E62CC6" w:rsidP="00693782">
      <w:pPr>
        <w:spacing w:after="0"/>
        <w:rPr>
          <w:rFonts w:asciiTheme="majorHAnsi" w:hAnsiTheme="majorHAnsi"/>
          <w:b/>
          <w:color w:val="00B050"/>
          <w:sz w:val="28"/>
          <w:szCs w:val="28"/>
        </w:rPr>
      </w:pPr>
    </w:p>
    <w:p w14:paraId="38986AC4" w14:textId="4A44A6D0" w:rsidR="00E62CC6" w:rsidRDefault="00E62CC6" w:rsidP="00693782">
      <w:pPr>
        <w:spacing w:after="0"/>
        <w:rPr>
          <w:rFonts w:asciiTheme="majorHAnsi" w:hAnsiTheme="majorHAnsi"/>
          <w:b/>
          <w:color w:val="00B050"/>
          <w:sz w:val="28"/>
          <w:szCs w:val="28"/>
        </w:rPr>
      </w:pPr>
    </w:p>
    <w:p w14:paraId="46C04996" w14:textId="59D3D908" w:rsidR="00E62CC6" w:rsidRDefault="00E62CC6" w:rsidP="00693782">
      <w:pPr>
        <w:spacing w:after="0"/>
        <w:rPr>
          <w:rFonts w:asciiTheme="majorHAnsi" w:hAnsiTheme="majorHAnsi"/>
          <w:b/>
          <w:color w:val="00B050"/>
          <w:sz w:val="28"/>
          <w:szCs w:val="28"/>
        </w:rPr>
      </w:pPr>
    </w:p>
    <w:p w14:paraId="2F39E412" w14:textId="5AEF4A0C" w:rsidR="00E62CC6" w:rsidRDefault="00E62CC6" w:rsidP="00693782">
      <w:pPr>
        <w:spacing w:after="0"/>
        <w:rPr>
          <w:rFonts w:asciiTheme="majorHAnsi" w:hAnsiTheme="majorHAnsi"/>
          <w:b/>
          <w:color w:val="00B050"/>
          <w:sz w:val="28"/>
          <w:szCs w:val="28"/>
        </w:rPr>
      </w:pPr>
    </w:p>
    <w:p w14:paraId="28F8A173" w14:textId="6556929D" w:rsidR="00E62CC6" w:rsidRDefault="00E62CC6" w:rsidP="00693782">
      <w:pPr>
        <w:spacing w:after="0"/>
        <w:rPr>
          <w:rFonts w:asciiTheme="majorHAnsi" w:hAnsiTheme="majorHAnsi"/>
          <w:b/>
          <w:color w:val="00B050"/>
          <w:sz w:val="28"/>
          <w:szCs w:val="28"/>
        </w:rPr>
      </w:pPr>
    </w:p>
    <w:p w14:paraId="45438912" w14:textId="4AEE50EE" w:rsidR="00E62CC6" w:rsidRDefault="00E62CC6" w:rsidP="00693782">
      <w:pPr>
        <w:spacing w:after="0"/>
        <w:rPr>
          <w:rFonts w:asciiTheme="majorHAnsi" w:hAnsiTheme="majorHAnsi"/>
          <w:b/>
          <w:color w:val="00B050"/>
          <w:sz w:val="28"/>
          <w:szCs w:val="28"/>
        </w:rPr>
      </w:pPr>
    </w:p>
    <w:p w14:paraId="33A388B0" w14:textId="23BF93B1" w:rsidR="00E62CC6" w:rsidRDefault="00E62CC6" w:rsidP="00693782">
      <w:pPr>
        <w:spacing w:after="0"/>
        <w:rPr>
          <w:rFonts w:asciiTheme="majorHAnsi" w:hAnsiTheme="majorHAnsi"/>
          <w:b/>
          <w:color w:val="00B050"/>
          <w:sz w:val="28"/>
          <w:szCs w:val="28"/>
        </w:rPr>
      </w:pPr>
    </w:p>
    <w:p w14:paraId="0791B948" w14:textId="7C7DB9AC" w:rsidR="00E62CC6" w:rsidRDefault="00E62CC6" w:rsidP="00693782">
      <w:pPr>
        <w:spacing w:after="0"/>
        <w:rPr>
          <w:rFonts w:asciiTheme="majorHAnsi" w:hAnsiTheme="majorHAnsi"/>
          <w:b/>
          <w:color w:val="00B050"/>
          <w:sz w:val="28"/>
          <w:szCs w:val="28"/>
        </w:rPr>
      </w:pPr>
    </w:p>
    <w:p w14:paraId="7E48F65D" w14:textId="502049CA" w:rsidR="00E62CC6" w:rsidRDefault="00E62CC6" w:rsidP="00693782">
      <w:pPr>
        <w:spacing w:after="0"/>
        <w:rPr>
          <w:rFonts w:asciiTheme="majorHAnsi" w:hAnsiTheme="majorHAnsi"/>
          <w:b/>
          <w:color w:val="00B050"/>
          <w:sz w:val="28"/>
          <w:szCs w:val="28"/>
        </w:rPr>
      </w:pPr>
    </w:p>
    <w:p w14:paraId="01BBBBE7" w14:textId="1A244784" w:rsidR="00E62CC6" w:rsidRDefault="00E62CC6" w:rsidP="00693782">
      <w:pPr>
        <w:spacing w:after="0"/>
        <w:rPr>
          <w:rFonts w:asciiTheme="majorHAnsi" w:hAnsiTheme="majorHAnsi"/>
          <w:b/>
          <w:color w:val="00B050"/>
          <w:sz w:val="28"/>
          <w:szCs w:val="28"/>
        </w:rPr>
      </w:pPr>
    </w:p>
    <w:p w14:paraId="7CD84814" w14:textId="10520FCB" w:rsidR="00E62CC6" w:rsidRDefault="00E62CC6" w:rsidP="00693782">
      <w:pPr>
        <w:spacing w:after="0"/>
        <w:rPr>
          <w:rFonts w:asciiTheme="majorHAnsi" w:hAnsiTheme="majorHAnsi"/>
          <w:b/>
          <w:color w:val="00B050"/>
          <w:sz w:val="28"/>
          <w:szCs w:val="28"/>
        </w:rPr>
      </w:pPr>
    </w:p>
    <w:p w14:paraId="3734A135" w14:textId="79194C83" w:rsidR="00E62CC6" w:rsidRDefault="00E62CC6" w:rsidP="00693782">
      <w:pPr>
        <w:spacing w:after="0"/>
        <w:rPr>
          <w:rFonts w:asciiTheme="majorHAnsi" w:hAnsiTheme="majorHAnsi"/>
          <w:b/>
          <w:color w:val="00B050"/>
          <w:sz w:val="28"/>
          <w:szCs w:val="28"/>
        </w:rPr>
      </w:pPr>
    </w:p>
    <w:p w14:paraId="5A992AC2" w14:textId="410A4758" w:rsidR="00E62CC6" w:rsidRDefault="00E62CC6" w:rsidP="00693782">
      <w:pPr>
        <w:spacing w:after="0"/>
        <w:rPr>
          <w:rFonts w:asciiTheme="majorHAnsi" w:hAnsiTheme="majorHAnsi"/>
          <w:b/>
          <w:color w:val="00B050"/>
          <w:sz w:val="28"/>
          <w:szCs w:val="28"/>
        </w:rPr>
      </w:pPr>
    </w:p>
    <w:p w14:paraId="425FBFE7" w14:textId="6E51DEF3" w:rsidR="00E62CC6" w:rsidRDefault="00E62CC6" w:rsidP="00693782">
      <w:pPr>
        <w:spacing w:after="0"/>
        <w:rPr>
          <w:rFonts w:asciiTheme="majorHAnsi" w:hAnsiTheme="majorHAnsi"/>
          <w:b/>
          <w:color w:val="00B050"/>
          <w:sz w:val="28"/>
          <w:szCs w:val="28"/>
        </w:rPr>
      </w:pPr>
    </w:p>
    <w:p w14:paraId="55E30EE8" w14:textId="02BFB33A" w:rsidR="00E62CC6" w:rsidRDefault="00E62CC6" w:rsidP="00693782">
      <w:pPr>
        <w:spacing w:after="0"/>
        <w:rPr>
          <w:rFonts w:asciiTheme="majorHAnsi" w:hAnsiTheme="majorHAnsi"/>
          <w:b/>
          <w:color w:val="00B050"/>
          <w:sz w:val="28"/>
          <w:szCs w:val="28"/>
        </w:rPr>
      </w:pPr>
    </w:p>
    <w:p w14:paraId="0F4B5C7D" w14:textId="5927E587" w:rsidR="00E62CC6" w:rsidRDefault="00E62CC6" w:rsidP="00693782">
      <w:pPr>
        <w:spacing w:after="0"/>
        <w:rPr>
          <w:rFonts w:asciiTheme="majorHAnsi" w:hAnsiTheme="majorHAnsi"/>
          <w:b/>
          <w:color w:val="00B050"/>
          <w:sz w:val="28"/>
          <w:szCs w:val="28"/>
        </w:rPr>
      </w:pPr>
    </w:p>
    <w:p w14:paraId="6A9D4CC6" w14:textId="2F9734E0" w:rsidR="00E62CC6" w:rsidRDefault="00E62CC6" w:rsidP="00693782">
      <w:pPr>
        <w:spacing w:after="0"/>
        <w:rPr>
          <w:rFonts w:asciiTheme="majorHAnsi" w:hAnsiTheme="majorHAnsi"/>
          <w:b/>
          <w:color w:val="00B050"/>
          <w:sz w:val="28"/>
          <w:szCs w:val="28"/>
        </w:rPr>
      </w:pPr>
    </w:p>
    <w:p w14:paraId="56D45342" w14:textId="2A8AFBAC" w:rsidR="00E62CC6" w:rsidRDefault="00E62CC6" w:rsidP="00693782">
      <w:pPr>
        <w:spacing w:after="0"/>
        <w:rPr>
          <w:rFonts w:asciiTheme="majorHAnsi" w:hAnsiTheme="majorHAnsi"/>
          <w:b/>
          <w:color w:val="00B050"/>
          <w:sz w:val="28"/>
          <w:szCs w:val="28"/>
        </w:rPr>
      </w:pPr>
    </w:p>
    <w:p w14:paraId="30E5B028" w14:textId="76A3AA9F" w:rsidR="00E62CC6" w:rsidRDefault="00E62CC6" w:rsidP="00693782">
      <w:pPr>
        <w:spacing w:after="0"/>
        <w:rPr>
          <w:rFonts w:asciiTheme="majorHAnsi" w:hAnsiTheme="majorHAnsi"/>
          <w:b/>
          <w:color w:val="00B050"/>
          <w:sz w:val="28"/>
          <w:szCs w:val="28"/>
        </w:rPr>
      </w:pPr>
    </w:p>
    <w:p w14:paraId="7FD58986" w14:textId="3E09CBF2" w:rsidR="00E62CC6" w:rsidRDefault="00E62CC6" w:rsidP="00693782">
      <w:pPr>
        <w:spacing w:after="0"/>
        <w:rPr>
          <w:rFonts w:asciiTheme="majorHAnsi" w:hAnsiTheme="majorHAnsi"/>
          <w:b/>
          <w:color w:val="00B050"/>
          <w:sz w:val="28"/>
          <w:szCs w:val="28"/>
        </w:rPr>
      </w:pPr>
    </w:p>
    <w:p w14:paraId="18E1DCE8" w14:textId="2BE46987" w:rsidR="00E62CC6" w:rsidRDefault="00E62CC6" w:rsidP="00693782">
      <w:pPr>
        <w:spacing w:after="0"/>
        <w:rPr>
          <w:rFonts w:asciiTheme="majorHAnsi" w:hAnsiTheme="majorHAnsi"/>
          <w:b/>
          <w:color w:val="00B050"/>
          <w:sz w:val="28"/>
          <w:szCs w:val="28"/>
        </w:rPr>
      </w:pPr>
    </w:p>
    <w:p w14:paraId="74B13130" w14:textId="4CB8F3C6" w:rsidR="00E62CC6" w:rsidRDefault="00E62CC6" w:rsidP="00693782">
      <w:pPr>
        <w:spacing w:after="0"/>
        <w:rPr>
          <w:rFonts w:asciiTheme="majorHAnsi" w:hAnsiTheme="majorHAnsi"/>
          <w:b/>
          <w:color w:val="00B050"/>
          <w:sz w:val="28"/>
          <w:szCs w:val="28"/>
        </w:rPr>
      </w:pPr>
    </w:p>
    <w:p w14:paraId="6E6CDE26" w14:textId="6193553C" w:rsidR="00E62CC6" w:rsidRDefault="00E62CC6" w:rsidP="00693782">
      <w:pPr>
        <w:spacing w:after="0"/>
        <w:rPr>
          <w:rFonts w:asciiTheme="majorHAnsi" w:hAnsiTheme="majorHAnsi"/>
          <w:b/>
          <w:color w:val="00B050"/>
          <w:sz w:val="28"/>
          <w:szCs w:val="28"/>
        </w:rPr>
      </w:pPr>
    </w:p>
    <w:p w14:paraId="6C39BB55" w14:textId="7DD4923A" w:rsidR="00E62CC6" w:rsidRDefault="00E62CC6" w:rsidP="00693782">
      <w:pPr>
        <w:spacing w:after="0"/>
        <w:rPr>
          <w:rFonts w:asciiTheme="majorHAnsi" w:hAnsiTheme="majorHAnsi"/>
          <w:b/>
          <w:color w:val="00B050"/>
          <w:sz w:val="28"/>
          <w:szCs w:val="28"/>
        </w:rPr>
      </w:pPr>
    </w:p>
    <w:p w14:paraId="5EFAC011" w14:textId="54A735E6" w:rsidR="00E62CC6" w:rsidRDefault="00E62CC6" w:rsidP="00693782">
      <w:pPr>
        <w:spacing w:after="0"/>
        <w:rPr>
          <w:rFonts w:asciiTheme="majorHAnsi" w:hAnsiTheme="majorHAnsi"/>
          <w:b/>
          <w:color w:val="00B050"/>
          <w:sz w:val="28"/>
          <w:szCs w:val="28"/>
        </w:rPr>
      </w:pPr>
    </w:p>
    <w:p w14:paraId="2DCB9DB6" w14:textId="776E0AD5" w:rsidR="00E62CC6" w:rsidRDefault="00E62CC6" w:rsidP="00693782">
      <w:pPr>
        <w:spacing w:after="0"/>
        <w:rPr>
          <w:rFonts w:asciiTheme="majorHAnsi" w:hAnsiTheme="majorHAnsi"/>
          <w:b/>
          <w:color w:val="00B050"/>
          <w:sz w:val="28"/>
          <w:szCs w:val="28"/>
        </w:rPr>
      </w:pPr>
    </w:p>
    <w:p w14:paraId="53A284AA" w14:textId="1CC84E31" w:rsidR="00E62CC6" w:rsidRDefault="00E62CC6" w:rsidP="00693782">
      <w:pPr>
        <w:spacing w:after="0"/>
        <w:rPr>
          <w:rFonts w:asciiTheme="majorHAnsi" w:hAnsiTheme="majorHAnsi"/>
          <w:b/>
          <w:color w:val="00B050"/>
          <w:sz w:val="28"/>
          <w:szCs w:val="28"/>
        </w:rPr>
      </w:pPr>
    </w:p>
    <w:p w14:paraId="4B6C7EDF" w14:textId="1C4C1F62" w:rsidR="00E62CC6" w:rsidRDefault="00E62CC6" w:rsidP="00693782">
      <w:pPr>
        <w:spacing w:after="0"/>
        <w:rPr>
          <w:rFonts w:asciiTheme="majorHAnsi" w:hAnsiTheme="majorHAnsi"/>
          <w:b/>
          <w:color w:val="00B050"/>
          <w:sz w:val="28"/>
          <w:szCs w:val="28"/>
        </w:rPr>
      </w:pPr>
    </w:p>
    <w:p w14:paraId="2F5CBB6F" w14:textId="138F5A15" w:rsidR="00E62CC6" w:rsidRDefault="00E62CC6" w:rsidP="00693782">
      <w:pPr>
        <w:spacing w:after="0"/>
        <w:rPr>
          <w:rFonts w:asciiTheme="majorHAnsi" w:hAnsiTheme="majorHAnsi"/>
          <w:b/>
          <w:color w:val="00B050"/>
          <w:sz w:val="28"/>
          <w:szCs w:val="28"/>
        </w:rPr>
      </w:pPr>
    </w:p>
    <w:p w14:paraId="7D7F996A" w14:textId="232D63C8" w:rsidR="00E62CC6" w:rsidRDefault="00E62CC6" w:rsidP="00693782">
      <w:pPr>
        <w:spacing w:after="0"/>
        <w:rPr>
          <w:rFonts w:asciiTheme="majorHAnsi" w:hAnsiTheme="majorHAnsi"/>
          <w:b/>
          <w:color w:val="00B050"/>
          <w:sz w:val="28"/>
          <w:szCs w:val="28"/>
        </w:rPr>
      </w:pPr>
    </w:p>
    <w:p w14:paraId="1F59B544" w14:textId="4F8BC1BA" w:rsidR="00E62CC6" w:rsidRDefault="00E62CC6" w:rsidP="00693782">
      <w:pPr>
        <w:spacing w:after="0"/>
        <w:rPr>
          <w:rFonts w:asciiTheme="majorHAnsi" w:hAnsiTheme="majorHAnsi"/>
          <w:b/>
          <w:color w:val="00B050"/>
          <w:sz w:val="28"/>
          <w:szCs w:val="28"/>
        </w:rPr>
      </w:pPr>
    </w:p>
    <w:p w14:paraId="3F93D61C" w14:textId="2589CC56" w:rsidR="00E62CC6" w:rsidRDefault="00E62CC6" w:rsidP="00693782">
      <w:pPr>
        <w:spacing w:after="0"/>
        <w:rPr>
          <w:rFonts w:asciiTheme="majorHAnsi" w:hAnsiTheme="majorHAnsi"/>
          <w:b/>
          <w:color w:val="00B050"/>
          <w:sz w:val="28"/>
          <w:szCs w:val="28"/>
        </w:rPr>
      </w:pPr>
    </w:p>
    <w:p w14:paraId="3270C2C1" w14:textId="2AEC32D7" w:rsidR="00E62CC6" w:rsidRDefault="00E62CC6" w:rsidP="00693782">
      <w:pPr>
        <w:spacing w:after="0"/>
        <w:rPr>
          <w:rFonts w:asciiTheme="majorHAnsi" w:hAnsiTheme="majorHAnsi"/>
          <w:b/>
          <w:color w:val="00B050"/>
          <w:sz w:val="28"/>
          <w:szCs w:val="28"/>
        </w:rPr>
      </w:pPr>
    </w:p>
    <w:p w14:paraId="42673BF2" w14:textId="0D738497" w:rsidR="00E62CC6" w:rsidRDefault="00E62CC6" w:rsidP="00693782">
      <w:pPr>
        <w:spacing w:after="0"/>
        <w:rPr>
          <w:rFonts w:asciiTheme="majorHAnsi" w:hAnsiTheme="majorHAnsi"/>
          <w:b/>
          <w:color w:val="00B050"/>
          <w:sz w:val="28"/>
          <w:szCs w:val="28"/>
        </w:rPr>
      </w:pPr>
    </w:p>
    <w:p w14:paraId="23B247E2" w14:textId="097C7755" w:rsidR="00E62CC6" w:rsidRDefault="00E62CC6" w:rsidP="00693782">
      <w:pPr>
        <w:spacing w:after="0"/>
        <w:rPr>
          <w:rFonts w:asciiTheme="majorHAnsi" w:hAnsiTheme="majorHAnsi"/>
          <w:b/>
          <w:color w:val="00B050"/>
          <w:sz w:val="28"/>
          <w:szCs w:val="28"/>
        </w:rPr>
      </w:pPr>
    </w:p>
    <w:p w14:paraId="06FA9D46" w14:textId="57702C0B" w:rsidR="00E62CC6" w:rsidRDefault="00E62CC6" w:rsidP="00693782">
      <w:pPr>
        <w:spacing w:after="0"/>
        <w:rPr>
          <w:rFonts w:asciiTheme="majorHAnsi" w:hAnsiTheme="majorHAnsi"/>
          <w:b/>
          <w:color w:val="00B050"/>
          <w:sz w:val="28"/>
          <w:szCs w:val="28"/>
        </w:rPr>
      </w:pPr>
    </w:p>
    <w:p w14:paraId="055682E2" w14:textId="62E7C641" w:rsidR="00E62CC6" w:rsidRDefault="00E62CC6" w:rsidP="00693782">
      <w:pPr>
        <w:spacing w:after="0"/>
        <w:rPr>
          <w:rFonts w:asciiTheme="majorHAnsi" w:hAnsiTheme="majorHAnsi"/>
          <w:b/>
          <w:color w:val="00B050"/>
          <w:sz w:val="28"/>
          <w:szCs w:val="28"/>
        </w:rPr>
      </w:pPr>
    </w:p>
    <w:p w14:paraId="70ADA79E" w14:textId="510449D7" w:rsidR="00E62CC6" w:rsidRDefault="00E62CC6" w:rsidP="00693782">
      <w:pPr>
        <w:spacing w:after="0"/>
        <w:rPr>
          <w:rFonts w:asciiTheme="majorHAnsi" w:hAnsiTheme="majorHAnsi"/>
          <w:b/>
          <w:color w:val="00B050"/>
          <w:sz w:val="28"/>
          <w:szCs w:val="28"/>
        </w:rPr>
      </w:pPr>
    </w:p>
    <w:p w14:paraId="2C91973F" w14:textId="68641311" w:rsidR="00E62CC6" w:rsidRDefault="00E62CC6" w:rsidP="00693782">
      <w:pPr>
        <w:spacing w:after="0"/>
        <w:rPr>
          <w:rFonts w:asciiTheme="majorHAnsi" w:hAnsiTheme="majorHAnsi"/>
          <w:b/>
          <w:color w:val="00B050"/>
          <w:sz w:val="28"/>
          <w:szCs w:val="28"/>
        </w:rPr>
      </w:pPr>
    </w:p>
    <w:p w14:paraId="623C6271" w14:textId="41997F23" w:rsidR="00E62CC6" w:rsidRDefault="00E62CC6" w:rsidP="00693782">
      <w:pPr>
        <w:spacing w:after="0"/>
        <w:rPr>
          <w:rFonts w:asciiTheme="majorHAnsi" w:hAnsiTheme="majorHAnsi"/>
          <w:b/>
          <w:color w:val="00B050"/>
          <w:sz w:val="28"/>
          <w:szCs w:val="28"/>
        </w:rPr>
      </w:pPr>
    </w:p>
    <w:p w14:paraId="38AF45BF" w14:textId="371376AC" w:rsidR="00E62CC6" w:rsidRDefault="00E62CC6" w:rsidP="00693782">
      <w:pPr>
        <w:spacing w:after="0"/>
        <w:rPr>
          <w:rFonts w:asciiTheme="majorHAnsi" w:hAnsiTheme="majorHAnsi"/>
          <w:b/>
          <w:color w:val="00B050"/>
          <w:sz w:val="28"/>
          <w:szCs w:val="28"/>
        </w:rPr>
      </w:pPr>
    </w:p>
    <w:p w14:paraId="00BC6680" w14:textId="56B4F0F3" w:rsidR="00E62CC6" w:rsidRDefault="00E62CC6" w:rsidP="00693782">
      <w:pPr>
        <w:spacing w:after="0"/>
        <w:rPr>
          <w:rFonts w:asciiTheme="majorHAnsi" w:hAnsiTheme="majorHAnsi"/>
          <w:b/>
          <w:color w:val="00B050"/>
          <w:sz w:val="28"/>
          <w:szCs w:val="28"/>
        </w:rPr>
      </w:pPr>
    </w:p>
    <w:p w14:paraId="768C79CF" w14:textId="0629F636" w:rsidR="00E62CC6" w:rsidRDefault="00E62CC6" w:rsidP="00693782">
      <w:pPr>
        <w:spacing w:after="0"/>
        <w:rPr>
          <w:rFonts w:asciiTheme="majorHAnsi" w:hAnsiTheme="majorHAnsi"/>
          <w:b/>
          <w:color w:val="00B050"/>
          <w:sz w:val="28"/>
          <w:szCs w:val="28"/>
        </w:rPr>
      </w:pPr>
    </w:p>
    <w:tbl>
      <w:tblPr>
        <w:tblStyle w:val="TableGrid"/>
        <w:tblW w:w="0" w:type="auto"/>
        <w:tblLook w:val="04A0" w:firstRow="1" w:lastRow="0" w:firstColumn="1" w:lastColumn="0" w:noHBand="0" w:noVBand="1"/>
      </w:tblPr>
      <w:tblGrid>
        <w:gridCol w:w="5251"/>
        <w:gridCol w:w="5251"/>
      </w:tblGrid>
      <w:tr w:rsidR="00E62CC6" w14:paraId="374A4F30" w14:textId="77777777" w:rsidTr="001835AD">
        <w:tc>
          <w:tcPr>
            <w:tcW w:w="10502" w:type="dxa"/>
            <w:gridSpan w:val="2"/>
            <w:shd w:val="clear" w:color="auto" w:fill="0000CC"/>
          </w:tcPr>
          <w:p w14:paraId="24F35BD2" w14:textId="4949D758" w:rsidR="001835AD" w:rsidRDefault="001835AD" w:rsidP="001835AD">
            <w:pPr>
              <w:jc w:val="center"/>
              <w:rPr>
                <w:b/>
                <w:color w:val="FFFFFF" w:themeColor="background1"/>
                <w:sz w:val="44"/>
                <w:szCs w:val="44"/>
              </w:rPr>
            </w:pPr>
            <w:r>
              <w:rPr>
                <w:noProof/>
              </w:rPr>
              <w:lastRenderedPageBreak/>
              <mc:AlternateContent>
                <mc:Choice Requires="wps">
                  <w:drawing>
                    <wp:anchor distT="0" distB="0" distL="114300" distR="114300" simplePos="0" relativeHeight="251780096" behindDoc="0" locked="0" layoutInCell="1" allowOverlap="1" wp14:anchorId="2C98CCF6" wp14:editId="59D63545">
                      <wp:simplePos x="0" y="0"/>
                      <wp:positionH relativeFrom="margin">
                        <wp:posOffset>5769757</wp:posOffset>
                      </wp:positionH>
                      <wp:positionV relativeFrom="paragraph">
                        <wp:posOffset>-197387</wp:posOffset>
                      </wp:positionV>
                      <wp:extent cx="841327" cy="578339"/>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41327" cy="578339"/>
                              </a:xfrm>
                              <a:prstGeom prst="rect">
                                <a:avLst/>
                              </a:prstGeom>
                              <a:noFill/>
                              <a:ln>
                                <a:noFill/>
                              </a:ln>
                            </wps:spPr>
                            <wps:txbx>
                              <w:txbxContent>
                                <w:p w14:paraId="611CE8BD" w14:textId="646443CA" w:rsidR="001835AD" w:rsidRPr="007B3CD5" w:rsidRDefault="001835AD" w:rsidP="00E62CC6">
                                  <w:pPr>
                                    <w:spacing w:after="0" w:line="240" w:lineRule="auto"/>
                                    <w:jc w:val="cente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8CCF6" id="Text Box 20" o:spid="_x0000_s1028" type="#_x0000_t202" style="position:absolute;left:0;text-align:left;margin-left:454.3pt;margin-top:-15.55pt;width:66.25pt;height:45.5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" filled="f" stroked="f">
                      <v:textbox>
                        <w:txbxContent>
                          <w:p w14:paraId="611CE8BD" w14:textId="646443CA" w:rsidR="001835AD" w:rsidRPr="007B3CD5" w:rsidRDefault="001835AD" w:rsidP="00E62CC6">
                            <w:pPr>
                              <w:spacing w:after="0" w:line="240" w:lineRule="auto"/>
                              <w:jc w:val="cente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xbxContent>
                      </v:textbox>
                      <w10:wrap anchorx="margin"/>
                    </v:shape>
                  </w:pict>
                </mc:Fallback>
              </mc:AlternateContent>
            </w:r>
            <w:r>
              <w:rPr>
                <w:noProof/>
              </w:rPr>
              <w:drawing>
                <wp:anchor distT="0" distB="0" distL="114300" distR="114300" simplePos="0" relativeHeight="251779072" behindDoc="0" locked="0" layoutInCell="1" allowOverlap="1" wp14:anchorId="48A031B1" wp14:editId="1E7CBB2B">
                  <wp:simplePos x="0" y="0"/>
                  <wp:positionH relativeFrom="column">
                    <wp:posOffset>5143305</wp:posOffset>
                  </wp:positionH>
                  <wp:positionV relativeFrom="paragraph">
                    <wp:posOffset>-358580</wp:posOffset>
                  </wp:positionV>
                  <wp:extent cx="1528042" cy="1246174"/>
                  <wp:effectExtent l="0" t="0" r="0" b="0"/>
                  <wp:wrapNone/>
                  <wp:docPr id="22" name="Picture 22"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ue fla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528042" cy="1246174"/>
                          </a:xfrm>
                          <a:prstGeom prst="rect">
                            <a:avLst/>
                          </a:prstGeom>
                          <a:noFill/>
                          <a:ln>
                            <a:noFill/>
                          </a:ln>
                        </pic:spPr>
                      </pic:pic>
                    </a:graphicData>
                  </a:graphic>
                  <wp14:sizeRelH relativeFrom="page">
                    <wp14:pctWidth>0</wp14:pctWidth>
                  </wp14:sizeRelH>
                  <wp14:sizeRelV relativeFrom="page">
                    <wp14:pctHeight>0</wp14:pctHeight>
                  </wp14:sizeRelV>
                </wp:anchor>
              </w:drawing>
            </w:r>
            <w:r w:rsidR="00E62CC6" w:rsidRPr="008F06CC">
              <w:rPr>
                <w:b/>
                <w:color w:val="FFFFFF" w:themeColor="background1"/>
                <w:sz w:val="44"/>
                <w:szCs w:val="44"/>
              </w:rPr>
              <w:t>ACTIVE SUPERVISION</w:t>
            </w:r>
            <w:r w:rsidR="00746AC3">
              <w:rPr>
                <w:b/>
                <w:color w:val="FFFFFF" w:themeColor="background1"/>
                <w:sz w:val="44"/>
                <w:szCs w:val="44"/>
              </w:rPr>
              <w:t xml:space="preserve"> </w:t>
            </w:r>
          </w:p>
          <w:p w14:paraId="11CE6D78" w14:textId="06F5F637" w:rsidR="00E62CC6" w:rsidRPr="008F06CC" w:rsidRDefault="00746AC3" w:rsidP="001835AD">
            <w:pPr>
              <w:jc w:val="center"/>
              <w:rPr>
                <w:sz w:val="44"/>
                <w:szCs w:val="44"/>
              </w:rPr>
            </w:pPr>
            <w:r>
              <w:rPr>
                <w:b/>
                <w:color w:val="FFFFFF" w:themeColor="background1"/>
                <w:sz w:val="44"/>
                <w:szCs w:val="44"/>
              </w:rPr>
              <w:t>Classroom</w:t>
            </w:r>
          </w:p>
        </w:tc>
      </w:tr>
      <w:tr w:rsidR="00E62CC6" w14:paraId="21EBB89F" w14:textId="77777777" w:rsidTr="001835AD">
        <w:tc>
          <w:tcPr>
            <w:tcW w:w="10502" w:type="dxa"/>
            <w:gridSpan w:val="2"/>
          </w:tcPr>
          <w:p w14:paraId="38CCBFED" w14:textId="6204168E" w:rsidR="00E62CC6" w:rsidRDefault="00E62CC6" w:rsidP="001835AD">
            <w:pPr>
              <w:pStyle w:val="TableParagraph"/>
              <w:ind w:left="103" w:right="254"/>
              <w:rPr>
                <w:rFonts w:ascii="Century Gothic" w:hAnsi="Century Gothic"/>
                <w:sz w:val="20"/>
                <w:szCs w:val="20"/>
              </w:rPr>
            </w:pPr>
            <w:r w:rsidRPr="00647553">
              <w:rPr>
                <w:rFonts w:ascii="Century Gothic" w:hAnsi="Century Gothic"/>
                <w:sz w:val="20"/>
                <w:szCs w:val="20"/>
              </w:rPr>
              <w:t>Active supervision promotes the development of a positive classroom climate by proactively encouraging and maintaining student on-task behaviors. Active supervision of students is characterized by patterns of teacher movement and high rates of positive interactions with students, including praise statements and error correction.</w:t>
            </w:r>
          </w:p>
        </w:tc>
      </w:tr>
      <w:tr w:rsidR="00E62CC6" w14:paraId="57E84F72" w14:textId="77777777" w:rsidTr="001835AD">
        <w:tc>
          <w:tcPr>
            <w:tcW w:w="10502" w:type="dxa"/>
            <w:gridSpan w:val="2"/>
          </w:tcPr>
          <w:p w14:paraId="6B167736" w14:textId="77777777" w:rsidR="00E62CC6" w:rsidRDefault="00E62CC6" w:rsidP="001835AD">
            <w:pPr>
              <w:rPr>
                <w:rFonts w:ascii="Century Gothic" w:hAnsi="Century Gothic"/>
                <w:sz w:val="20"/>
                <w:szCs w:val="20"/>
              </w:rPr>
            </w:pPr>
            <w:r w:rsidRPr="00E3193D">
              <w:rPr>
                <w:rFonts w:ascii="Century Gothic" w:hAnsi="Century Gothic"/>
                <w:b/>
                <w:color w:val="0000CC"/>
                <w:sz w:val="28"/>
                <w:szCs w:val="28"/>
              </w:rPr>
              <w:t>Circulating</w:t>
            </w:r>
            <w:r w:rsidRPr="00647553">
              <w:rPr>
                <w:rFonts w:ascii="Century Gothic" w:hAnsi="Century Gothic"/>
                <w:sz w:val="20"/>
                <w:szCs w:val="20"/>
              </w:rPr>
              <w:t xml:space="preserve"> Circulation in the classroom provides teachers increased opportunities to praise students for on-task behavior, error correction, and encouragement. Teachers should use proximity to check in with students during independent and group work.</w:t>
            </w:r>
          </w:p>
        </w:tc>
      </w:tr>
      <w:tr w:rsidR="00E62CC6" w14:paraId="2DE52EF2" w14:textId="77777777" w:rsidTr="001835AD">
        <w:tc>
          <w:tcPr>
            <w:tcW w:w="10502" w:type="dxa"/>
            <w:gridSpan w:val="2"/>
          </w:tcPr>
          <w:p w14:paraId="063CB9EF" w14:textId="77777777" w:rsidR="00E62CC6" w:rsidRPr="00647553" w:rsidRDefault="00E62CC6" w:rsidP="001835AD">
            <w:pPr>
              <w:pStyle w:val="TableParagraph"/>
              <w:ind w:right="177"/>
              <w:jc w:val="both"/>
              <w:rPr>
                <w:rFonts w:ascii="Century Gothic" w:hAnsi="Century Gothic"/>
                <w:sz w:val="20"/>
                <w:szCs w:val="20"/>
              </w:rPr>
            </w:pPr>
            <w:r w:rsidRPr="00E3193D">
              <w:rPr>
                <w:rFonts w:ascii="Century Gothic" w:hAnsi="Century Gothic"/>
                <w:b/>
                <w:color w:val="0000CC"/>
                <w:sz w:val="28"/>
                <w:szCs w:val="28"/>
              </w:rPr>
              <w:t>Scanning</w:t>
            </w:r>
            <w:r w:rsidRPr="00647553">
              <w:rPr>
                <w:rFonts w:ascii="Century Gothic" w:hAnsi="Century Gothic"/>
                <w:sz w:val="20"/>
                <w:szCs w:val="20"/>
              </w:rPr>
              <w:t xml:space="preserve"> Frequent visual scanning of the classroom environment is a good way for teachers to observe student behavior related to expectations and routines. General statements of praise or error correction can be made:</w:t>
            </w:r>
          </w:p>
          <w:p w14:paraId="62B5C06B" w14:textId="77777777" w:rsidR="00E62CC6" w:rsidRPr="00647553" w:rsidRDefault="00E62CC6" w:rsidP="001835AD">
            <w:pPr>
              <w:pStyle w:val="TableParagraph"/>
              <w:ind w:left="103" w:right="3848"/>
              <w:rPr>
                <w:rFonts w:ascii="Century Gothic" w:hAnsi="Century Gothic"/>
                <w:i/>
                <w:sz w:val="20"/>
                <w:szCs w:val="20"/>
              </w:rPr>
            </w:pPr>
            <w:r w:rsidRPr="00647553">
              <w:rPr>
                <w:rFonts w:ascii="Century Gothic" w:hAnsi="Century Gothic"/>
                <w:i/>
                <w:sz w:val="20"/>
                <w:szCs w:val="20"/>
              </w:rPr>
              <w:t>“I really like how everyone is on task right now. Great work!” “I see students working well in groups together. Excellent!”</w:t>
            </w:r>
          </w:p>
          <w:p w14:paraId="71A3A45B" w14:textId="77777777" w:rsidR="00E62CC6" w:rsidRDefault="00E62CC6" w:rsidP="001835AD">
            <w:pPr>
              <w:rPr>
                <w:rFonts w:ascii="Century Gothic" w:hAnsi="Century Gothic"/>
                <w:sz w:val="20"/>
                <w:szCs w:val="20"/>
              </w:rPr>
            </w:pPr>
            <w:r w:rsidRPr="00647553">
              <w:rPr>
                <w:rFonts w:ascii="Century Gothic" w:hAnsi="Century Gothic"/>
                <w:i/>
                <w:sz w:val="20"/>
                <w:szCs w:val="20"/>
              </w:rPr>
              <w:t>“I’d like all students to stop. Please remember the homework routine. Homework goes in the blue bin.”</w:t>
            </w:r>
          </w:p>
        </w:tc>
      </w:tr>
      <w:tr w:rsidR="00E62CC6" w14:paraId="520E7D9D" w14:textId="77777777" w:rsidTr="001835AD">
        <w:tc>
          <w:tcPr>
            <w:tcW w:w="10502" w:type="dxa"/>
            <w:gridSpan w:val="2"/>
          </w:tcPr>
          <w:p w14:paraId="4C46C55E" w14:textId="77777777" w:rsidR="00E62CC6" w:rsidRDefault="00E62CC6" w:rsidP="001835AD">
            <w:pPr>
              <w:rPr>
                <w:rFonts w:ascii="Century Gothic" w:hAnsi="Century Gothic"/>
                <w:sz w:val="20"/>
                <w:szCs w:val="20"/>
              </w:rPr>
            </w:pPr>
            <w:r w:rsidRPr="00E3193D">
              <w:rPr>
                <w:rFonts w:ascii="Century Gothic" w:hAnsi="Century Gothic"/>
                <w:b/>
                <w:color w:val="0000CC"/>
                <w:sz w:val="28"/>
                <w:szCs w:val="28"/>
              </w:rPr>
              <w:t>Encouraging</w:t>
            </w:r>
            <w:r w:rsidRPr="00647553">
              <w:rPr>
                <w:rFonts w:ascii="Century Gothic" w:hAnsi="Century Gothic"/>
                <w:sz w:val="20"/>
                <w:szCs w:val="20"/>
              </w:rPr>
              <w:t xml:space="preserve"> Similar to praise statements, words of encouragement are important messages for students who have emotional and behavioral difficulties. Provide encouragement when students are struggling or have completed a task. Also encourage students to encourage each other!  Then be sure to provide students with the appropriate supports (e.g., accommodations) to increase success.</w:t>
            </w:r>
          </w:p>
        </w:tc>
      </w:tr>
      <w:tr w:rsidR="00E62CC6" w14:paraId="74D66A00" w14:textId="77777777" w:rsidTr="001835AD">
        <w:tc>
          <w:tcPr>
            <w:tcW w:w="10502" w:type="dxa"/>
            <w:gridSpan w:val="2"/>
          </w:tcPr>
          <w:p w14:paraId="10F5E168" w14:textId="77777777" w:rsidR="00E62CC6" w:rsidRPr="00647553" w:rsidRDefault="00E62CC6" w:rsidP="001835AD">
            <w:pPr>
              <w:pStyle w:val="TableParagraph"/>
              <w:ind w:right="122"/>
              <w:rPr>
                <w:rFonts w:ascii="Century Gothic" w:hAnsi="Century Gothic"/>
                <w:sz w:val="20"/>
                <w:szCs w:val="20"/>
              </w:rPr>
            </w:pPr>
            <w:r w:rsidRPr="00E3193D">
              <w:rPr>
                <w:rFonts w:ascii="Century Gothic" w:hAnsi="Century Gothic"/>
                <w:b/>
                <w:color w:val="0000CC"/>
                <w:sz w:val="28"/>
                <w:szCs w:val="28"/>
              </w:rPr>
              <w:t>Choices</w:t>
            </w:r>
            <w:r w:rsidRPr="00647553">
              <w:rPr>
                <w:rFonts w:ascii="Century Gothic" w:hAnsi="Century Gothic"/>
                <w:sz w:val="20"/>
                <w:szCs w:val="20"/>
              </w:rPr>
              <w:t xml:space="preserve"> Providing choices can help redirect undesired behavior and create an opportunity for praise and/or encouragement. When students make a choice to follow expectations, remember to reinforce the appropriate behavior to increase the likelihood that students will repeat the desired behavior.</w:t>
            </w:r>
          </w:p>
          <w:p w14:paraId="43D4FF70" w14:textId="77777777" w:rsidR="00E62CC6" w:rsidRPr="00647553" w:rsidRDefault="00E62CC6" w:rsidP="001835AD">
            <w:pPr>
              <w:pStyle w:val="TableParagraph"/>
              <w:ind w:left="103" w:right="227"/>
              <w:rPr>
                <w:rFonts w:ascii="Century Gothic" w:hAnsi="Century Gothic"/>
                <w:i/>
                <w:sz w:val="20"/>
                <w:szCs w:val="20"/>
              </w:rPr>
            </w:pPr>
            <w:r w:rsidRPr="00647553">
              <w:rPr>
                <w:rFonts w:ascii="Century Gothic" w:hAnsi="Century Gothic"/>
                <w:i/>
                <w:sz w:val="20"/>
                <w:szCs w:val="20"/>
              </w:rPr>
              <w:t>“I see you have not started your math work. Would you like to use scrap paper or graph paper to help you figure the problems?”</w:t>
            </w:r>
          </w:p>
          <w:p w14:paraId="5D584F6A" w14:textId="77777777" w:rsidR="00E62CC6" w:rsidRPr="00647553" w:rsidRDefault="00E62CC6" w:rsidP="001835AD">
            <w:pPr>
              <w:pStyle w:val="TableParagraph"/>
              <w:ind w:left="103" w:right="122"/>
              <w:rPr>
                <w:rFonts w:ascii="Century Gothic" w:hAnsi="Century Gothic"/>
                <w:sz w:val="20"/>
                <w:szCs w:val="20"/>
              </w:rPr>
            </w:pPr>
            <w:r w:rsidRPr="00647553">
              <w:rPr>
                <w:rFonts w:ascii="Century Gothic" w:hAnsi="Century Gothic"/>
                <w:sz w:val="20"/>
                <w:szCs w:val="20"/>
              </w:rPr>
              <w:t>(Student makes choice and starts to work).</w:t>
            </w:r>
          </w:p>
          <w:p w14:paraId="1FEB8CA5" w14:textId="77777777" w:rsidR="00E62CC6" w:rsidRDefault="00E62CC6" w:rsidP="001835AD">
            <w:pPr>
              <w:pStyle w:val="TableParagraph"/>
              <w:ind w:left="103" w:right="254"/>
              <w:rPr>
                <w:rFonts w:ascii="Century Gothic" w:hAnsi="Century Gothic"/>
                <w:i/>
                <w:sz w:val="20"/>
                <w:szCs w:val="20"/>
              </w:rPr>
            </w:pPr>
            <w:r w:rsidRPr="00647553">
              <w:rPr>
                <w:rFonts w:ascii="Century Gothic" w:hAnsi="Century Gothic"/>
                <w:i/>
                <w:sz w:val="20"/>
                <w:szCs w:val="20"/>
              </w:rPr>
              <w:t>“I’m glad to see you on-task now. Raise your hand if you get stuck, and I will be right over to help you.”</w:t>
            </w:r>
          </w:p>
          <w:p w14:paraId="2A7F6870" w14:textId="77777777" w:rsidR="00E62CC6" w:rsidRDefault="00E62CC6" w:rsidP="001835AD">
            <w:pPr>
              <w:rPr>
                <w:rFonts w:ascii="Century Gothic" w:hAnsi="Century Gothic"/>
                <w:sz w:val="20"/>
                <w:szCs w:val="20"/>
              </w:rPr>
            </w:pPr>
          </w:p>
        </w:tc>
      </w:tr>
      <w:tr w:rsidR="00E62CC6" w14:paraId="447E1E5F" w14:textId="77777777" w:rsidTr="001835AD">
        <w:tc>
          <w:tcPr>
            <w:tcW w:w="10502" w:type="dxa"/>
            <w:gridSpan w:val="2"/>
            <w:shd w:val="clear" w:color="auto" w:fill="DEEAF6" w:themeFill="accent5" w:themeFillTint="33"/>
          </w:tcPr>
          <w:p w14:paraId="60AD6F9E" w14:textId="77777777" w:rsidR="00E62CC6" w:rsidRDefault="00E62CC6" w:rsidP="001835AD">
            <w:pPr>
              <w:jc w:val="center"/>
              <w:rPr>
                <w:rFonts w:ascii="Century Gothic" w:hAnsi="Century Gothic"/>
                <w:b/>
                <w:i/>
                <w:sz w:val="20"/>
                <w:szCs w:val="20"/>
              </w:rPr>
            </w:pPr>
            <w:r w:rsidRPr="00E3193D">
              <w:rPr>
                <w:rFonts w:ascii="Century Gothic" w:hAnsi="Century Gothic"/>
                <w:b/>
                <w:sz w:val="32"/>
                <w:szCs w:val="32"/>
              </w:rPr>
              <w:t>BE ACTIVE</w:t>
            </w:r>
          </w:p>
          <w:p w14:paraId="789FF6B5" w14:textId="77777777" w:rsidR="00E62CC6" w:rsidRPr="00C27622" w:rsidRDefault="00E62CC6" w:rsidP="001835AD">
            <w:pPr>
              <w:jc w:val="center"/>
              <w:rPr>
                <w:rFonts w:ascii="Century Gothic" w:hAnsi="Century Gothic"/>
                <w:b/>
                <w:sz w:val="28"/>
                <w:szCs w:val="28"/>
              </w:rPr>
            </w:pPr>
            <w:r w:rsidRPr="00C27622">
              <w:rPr>
                <w:rFonts w:ascii="Century Gothic" w:hAnsi="Century Gothic"/>
                <w:b/>
                <w:i/>
                <w:sz w:val="20"/>
                <w:szCs w:val="20"/>
              </w:rPr>
              <w:t>by being active, you become an engaged, involved supervisor.</w:t>
            </w:r>
          </w:p>
          <w:p w14:paraId="2BC876B1" w14:textId="77777777" w:rsidR="00E62CC6" w:rsidRPr="00C27622" w:rsidRDefault="00E62CC6" w:rsidP="001835AD">
            <w:pPr>
              <w:pStyle w:val="ListParagraph"/>
              <w:ind w:left="1080"/>
              <w:jc w:val="center"/>
              <w:rPr>
                <w:rFonts w:ascii="Century Gothic" w:hAnsi="Century Gothic"/>
                <w:b/>
                <w:i/>
                <w:sz w:val="20"/>
                <w:szCs w:val="20"/>
              </w:rPr>
            </w:pPr>
            <w:r w:rsidRPr="00787146">
              <w:rPr>
                <w:rFonts w:ascii="Century Gothic" w:hAnsi="Century Gothic"/>
                <w:b/>
                <w:i/>
                <w:sz w:val="20"/>
                <w:szCs w:val="20"/>
              </w:rPr>
              <w:t>Students recognize and appreciate this involvement.  In turn, they also become more engaged and cooperative.</w:t>
            </w:r>
          </w:p>
        </w:tc>
      </w:tr>
      <w:tr w:rsidR="00E62CC6" w14:paraId="25246367" w14:textId="77777777" w:rsidTr="001835AD">
        <w:tc>
          <w:tcPr>
            <w:tcW w:w="5251" w:type="dxa"/>
          </w:tcPr>
          <w:p w14:paraId="355FF396" w14:textId="77777777" w:rsidR="00E62CC6" w:rsidRDefault="00E62CC6" w:rsidP="001835AD">
            <w:pPr>
              <w:rPr>
                <w:rFonts w:ascii="Century Gothic" w:hAnsi="Century Gothic"/>
                <w:sz w:val="20"/>
                <w:szCs w:val="20"/>
              </w:rPr>
            </w:pPr>
            <w:r w:rsidRPr="00787146">
              <w:rPr>
                <w:rFonts w:ascii="Century Gothic" w:hAnsi="Century Gothic"/>
                <w:b/>
                <w:sz w:val="24"/>
                <w:szCs w:val="24"/>
              </w:rPr>
              <w:t>Moving</w:t>
            </w:r>
            <w:r w:rsidRPr="00787146">
              <w:rPr>
                <w:rFonts w:ascii="Century Gothic" w:hAnsi="Century Gothic"/>
                <w:sz w:val="24"/>
                <w:szCs w:val="24"/>
              </w:rPr>
              <w:t xml:space="preserve"> </w:t>
            </w:r>
            <w:r w:rsidRPr="00F740EC">
              <w:rPr>
                <w:rFonts w:ascii="Century Gothic" w:hAnsi="Century Gothic"/>
                <w:sz w:val="20"/>
                <w:szCs w:val="20"/>
              </w:rPr>
              <w:t>around constantly so you can see where students are and what they are doing</w:t>
            </w:r>
            <w:r>
              <w:rPr>
                <w:rFonts w:ascii="Century Gothic" w:hAnsi="Century Gothic"/>
                <w:sz w:val="20"/>
                <w:szCs w:val="20"/>
              </w:rPr>
              <w:t>.</w:t>
            </w:r>
          </w:p>
          <w:p w14:paraId="3D108980" w14:textId="77777777" w:rsidR="00E62CC6" w:rsidRPr="00F740EC" w:rsidRDefault="00E62CC6" w:rsidP="001835AD">
            <w:pPr>
              <w:rPr>
                <w:rFonts w:ascii="Century Gothic" w:hAnsi="Century Gothic"/>
                <w:sz w:val="20"/>
                <w:szCs w:val="20"/>
              </w:rPr>
            </w:pPr>
          </w:p>
          <w:p w14:paraId="3E77BC55" w14:textId="77777777" w:rsidR="00E62CC6" w:rsidRPr="00E3193D" w:rsidRDefault="00E62CC6" w:rsidP="00367146">
            <w:pPr>
              <w:pStyle w:val="ListParagraph"/>
              <w:numPr>
                <w:ilvl w:val="0"/>
                <w:numId w:val="23"/>
              </w:numPr>
              <w:rPr>
                <w:rFonts w:ascii="Century Gothic" w:hAnsi="Century Gothic"/>
                <w:i/>
                <w:sz w:val="20"/>
                <w:szCs w:val="20"/>
              </w:rPr>
            </w:pPr>
            <w:r w:rsidRPr="00E3193D">
              <w:rPr>
                <w:rFonts w:ascii="Century Gothic" w:hAnsi="Century Gothic"/>
                <w:i/>
                <w:sz w:val="20"/>
                <w:szCs w:val="20"/>
              </w:rPr>
              <w:t>Move constantly</w:t>
            </w:r>
          </w:p>
          <w:p w14:paraId="1280D1A3" w14:textId="77777777" w:rsidR="00E62CC6" w:rsidRPr="00E3193D" w:rsidRDefault="00E62CC6" w:rsidP="00367146">
            <w:pPr>
              <w:pStyle w:val="ListParagraph"/>
              <w:numPr>
                <w:ilvl w:val="0"/>
                <w:numId w:val="23"/>
              </w:numPr>
              <w:rPr>
                <w:rFonts w:ascii="Century Gothic" w:hAnsi="Century Gothic"/>
                <w:i/>
                <w:sz w:val="20"/>
                <w:szCs w:val="20"/>
              </w:rPr>
            </w:pPr>
            <w:r w:rsidRPr="00E3193D">
              <w:rPr>
                <w:rFonts w:ascii="Century Gothic" w:hAnsi="Century Gothic"/>
                <w:i/>
                <w:sz w:val="20"/>
                <w:szCs w:val="20"/>
              </w:rPr>
              <w:t>Move in unpredictable, random patterns; don’t use the same route every day, and do have a plan to get to all areas</w:t>
            </w:r>
          </w:p>
          <w:p w14:paraId="72F71C00" w14:textId="77777777" w:rsidR="00E62CC6" w:rsidRPr="00E3193D" w:rsidRDefault="00E62CC6" w:rsidP="00367146">
            <w:pPr>
              <w:pStyle w:val="ListParagraph"/>
              <w:numPr>
                <w:ilvl w:val="0"/>
                <w:numId w:val="23"/>
              </w:numPr>
              <w:rPr>
                <w:rFonts w:ascii="Century Gothic" w:hAnsi="Century Gothic"/>
                <w:sz w:val="20"/>
                <w:szCs w:val="20"/>
              </w:rPr>
            </w:pPr>
            <w:r w:rsidRPr="00E3193D">
              <w:rPr>
                <w:rFonts w:ascii="Century Gothic" w:hAnsi="Century Gothic"/>
                <w:i/>
                <w:sz w:val="20"/>
                <w:szCs w:val="20"/>
              </w:rPr>
              <w:t>Target known problem areas and students needing more support regularly</w:t>
            </w:r>
          </w:p>
        </w:tc>
        <w:tc>
          <w:tcPr>
            <w:tcW w:w="5251" w:type="dxa"/>
          </w:tcPr>
          <w:p w14:paraId="0CFA1846" w14:textId="77777777" w:rsidR="00E62CC6" w:rsidRDefault="00E62CC6" w:rsidP="001835AD">
            <w:pPr>
              <w:rPr>
                <w:rFonts w:ascii="Century Gothic" w:hAnsi="Century Gothic"/>
                <w:sz w:val="20"/>
                <w:szCs w:val="20"/>
              </w:rPr>
            </w:pPr>
            <w:r w:rsidRPr="00787146">
              <w:rPr>
                <w:rFonts w:ascii="Century Gothic" w:hAnsi="Century Gothic"/>
                <w:b/>
                <w:sz w:val="24"/>
                <w:szCs w:val="24"/>
              </w:rPr>
              <w:t>Scanning</w:t>
            </w:r>
            <w:r w:rsidRPr="00F740EC">
              <w:rPr>
                <w:rFonts w:ascii="Century Gothic" w:hAnsi="Century Gothic"/>
                <w:sz w:val="20"/>
                <w:szCs w:val="20"/>
              </w:rPr>
              <w:t xml:space="preserve"> with your eyes and ears so you notice positive behaviors and potential problems right away, keeps you more involved with students, encouraging expected behaviors, prevent problem behaviors from getting worse</w:t>
            </w:r>
            <w:r>
              <w:rPr>
                <w:rFonts w:ascii="Century Gothic" w:hAnsi="Century Gothic"/>
                <w:sz w:val="20"/>
                <w:szCs w:val="20"/>
              </w:rPr>
              <w:t>.</w:t>
            </w:r>
          </w:p>
          <w:p w14:paraId="7181FB09" w14:textId="77777777" w:rsidR="00E62CC6" w:rsidRDefault="00E62CC6" w:rsidP="001835AD">
            <w:pPr>
              <w:rPr>
                <w:rFonts w:ascii="Century Gothic" w:hAnsi="Century Gothic"/>
                <w:sz w:val="20"/>
                <w:szCs w:val="20"/>
              </w:rPr>
            </w:pPr>
          </w:p>
          <w:p w14:paraId="22887EA9" w14:textId="77777777" w:rsidR="00E62CC6" w:rsidRPr="00E3193D" w:rsidRDefault="00E62CC6" w:rsidP="00367146">
            <w:pPr>
              <w:pStyle w:val="ListParagraph"/>
              <w:numPr>
                <w:ilvl w:val="0"/>
                <w:numId w:val="24"/>
              </w:numPr>
              <w:rPr>
                <w:rFonts w:ascii="Century Gothic" w:hAnsi="Century Gothic"/>
                <w:sz w:val="20"/>
                <w:szCs w:val="20"/>
              </w:rPr>
            </w:pPr>
            <w:r w:rsidRPr="00E3193D">
              <w:rPr>
                <w:rFonts w:ascii="Century Gothic" w:hAnsi="Century Gothic"/>
                <w:sz w:val="20"/>
                <w:szCs w:val="20"/>
              </w:rPr>
              <w:t>Look for cues in students’ behavior and in their voices</w:t>
            </w:r>
          </w:p>
          <w:p w14:paraId="696FCC91" w14:textId="77777777" w:rsidR="00E62CC6" w:rsidRPr="00E3193D" w:rsidRDefault="00E62CC6" w:rsidP="00367146">
            <w:pPr>
              <w:pStyle w:val="ListParagraph"/>
              <w:numPr>
                <w:ilvl w:val="0"/>
                <w:numId w:val="24"/>
              </w:numPr>
              <w:rPr>
                <w:rFonts w:ascii="Century Gothic" w:hAnsi="Century Gothic"/>
                <w:sz w:val="20"/>
                <w:szCs w:val="20"/>
              </w:rPr>
            </w:pPr>
            <w:r w:rsidRPr="00E3193D">
              <w:rPr>
                <w:rFonts w:ascii="Century Gothic" w:hAnsi="Century Gothic"/>
                <w:sz w:val="20"/>
                <w:szCs w:val="20"/>
              </w:rPr>
              <w:t>Watch and listen for appropriate and inappropriate behavior</w:t>
            </w:r>
          </w:p>
          <w:p w14:paraId="55B46A03" w14:textId="77777777" w:rsidR="00E62CC6" w:rsidRDefault="00E62CC6" w:rsidP="00367146">
            <w:pPr>
              <w:pStyle w:val="ListParagraph"/>
              <w:numPr>
                <w:ilvl w:val="0"/>
                <w:numId w:val="24"/>
              </w:numPr>
              <w:rPr>
                <w:rFonts w:ascii="Century Gothic" w:hAnsi="Century Gothic"/>
                <w:sz w:val="20"/>
                <w:szCs w:val="20"/>
              </w:rPr>
            </w:pPr>
            <w:r w:rsidRPr="00E3193D">
              <w:rPr>
                <w:rFonts w:ascii="Century Gothic" w:hAnsi="Century Gothic"/>
                <w:sz w:val="20"/>
                <w:szCs w:val="20"/>
              </w:rPr>
              <w:t>Use the data you gather to increase opportunities for positive contact with students</w:t>
            </w:r>
          </w:p>
          <w:p w14:paraId="64E3FE14" w14:textId="77777777" w:rsidR="00B9273B" w:rsidRDefault="00B9273B" w:rsidP="00B9273B">
            <w:pPr>
              <w:rPr>
                <w:rFonts w:ascii="Century Gothic" w:hAnsi="Century Gothic"/>
                <w:sz w:val="20"/>
                <w:szCs w:val="20"/>
              </w:rPr>
            </w:pPr>
          </w:p>
          <w:p w14:paraId="55A81F72" w14:textId="77777777" w:rsidR="00B9273B" w:rsidRDefault="00B9273B" w:rsidP="00B9273B">
            <w:pPr>
              <w:rPr>
                <w:rFonts w:ascii="Century Gothic" w:hAnsi="Century Gothic"/>
                <w:sz w:val="20"/>
                <w:szCs w:val="20"/>
              </w:rPr>
            </w:pPr>
          </w:p>
          <w:p w14:paraId="681170BF" w14:textId="77777777" w:rsidR="00B9273B" w:rsidRDefault="00B9273B" w:rsidP="00B9273B">
            <w:pPr>
              <w:rPr>
                <w:rFonts w:ascii="Century Gothic" w:hAnsi="Century Gothic"/>
                <w:sz w:val="20"/>
                <w:szCs w:val="20"/>
              </w:rPr>
            </w:pPr>
          </w:p>
          <w:p w14:paraId="4BA7AC40" w14:textId="77777777" w:rsidR="00B9273B" w:rsidRDefault="00B9273B" w:rsidP="00B9273B">
            <w:pPr>
              <w:rPr>
                <w:rFonts w:ascii="Century Gothic" w:hAnsi="Century Gothic"/>
                <w:sz w:val="20"/>
                <w:szCs w:val="20"/>
              </w:rPr>
            </w:pPr>
          </w:p>
          <w:p w14:paraId="4EEC8564" w14:textId="77777777" w:rsidR="00B9273B" w:rsidRDefault="00B9273B" w:rsidP="00B9273B">
            <w:pPr>
              <w:rPr>
                <w:rFonts w:ascii="Century Gothic" w:hAnsi="Century Gothic"/>
                <w:sz w:val="20"/>
                <w:szCs w:val="20"/>
              </w:rPr>
            </w:pPr>
          </w:p>
          <w:p w14:paraId="68775BAB" w14:textId="77777777" w:rsidR="00B9273B" w:rsidRDefault="00B9273B" w:rsidP="00B9273B">
            <w:pPr>
              <w:rPr>
                <w:rFonts w:ascii="Century Gothic" w:hAnsi="Century Gothic"/>
                <w:sz w:val="20"/>
                <w:szCs w:val="20"/>
              </w:rPr>
            </w:pPr>
          </w:p>
          <w:p w14:paraId="3A03B4A4" w14:textId="77777777" w:rsidR="00B9273B" w:rsidRDefault="00B9273B" w:rsidP="00B9273B">
            <w:pPr>
              <w:rPr>
                <w:rFonts w:ascii="Century Gothic" w:hAnsi="Century Gothic"/>
                <w:sz w:val="20"/>
                <w:szCs w:val="20"/>
              </w:rPr>
            </w:pPr>
          </w:p>
          <w:p w14:paraId="17516E58" w14:textId="77777777" w:rsidR="00B9273B" w:rsidRDefault="00B9273B" w:rsidP="00B9273B">
            <w:pPr>
              <w:rPr>
                <w:rFonts w:ascii="Century Gothic" w:hAnsi="Century Gothic"/>
                <w:sz w:val="20"/>
                <w:szCs w:val="20"/>
              </w:rPr>
            </w:pPr>
          </w:p>
          <w:p w14:paraId="0107D934" w14:textId="3B35BAF0" w:rsidR="00B9273B" w:rsidRPr="00B9273B" w:rsidRDefault="00B9273B" w:rsidP="00B9273B">
            <w:pPr>
              <w:rPr>
                <w:rFonts w:ascii="Century Gothic" w:hAnsi="Century Gothic"/>
                <w:sz w:val="20"/>
                <w:szCs w:val="20"/>
              </w:rPr>
            </w:pPr>
          </w:p>
        </w:tc>
      </w:tr>
      <w:tr w:rsidR="00E62CC6" w14:paraId="530293FA" w14:textId="77777777" w:rsidTr="001835AD">
        <w:tc>
          <w:tcPr>
            <w:tcW w:w="10502" w:type="dxa"/>
            <w:gridSpan w:val="2"/>
            <w:shd w:val="clear" w:color="auto" w:fill="DEEAF6" w:themeFill="accent5" w:themeFillTint="33"/>
          </w:tcPr>
          <w:p w14:paraId="00063326" w14:textId="77777777" w:rsidR="00E62CC6" w:rsidRDefault="00E62CC6" w:rsidP="001835AD">
            <w:pPr>
              <w:jc w:val="center"/>
              <w:rPr>
                <w:rFonts w:ascii="Century Gothic" w:hAnsi="Century Gothic"/>
                <w:b/>
                <w:i/>
                <w:sz w:val="20"/>
                <w:szCs w:val="20"/>
              </w:rPr>
            </w:pPr>
            <w:r w:rsidRPr="00E3193D">
              <w:rPr>
                <w:rFonts w:ascii="Century Gothic" w:hAnsi="Century Gothic"/>
                <w:b/>
                <w:sz w:val="32"/>
                <w:szCs w:val="32"/>
              </w:rPr>
              <w:lastRenderedPageBreak/>
              <w:t>BE POSITIVE</w:t>
            </w:r>
          </w:p>
          <w:p w14:paraId="08E4F7C9" w14:textId="77777777" w:rsidR="00E62CC6" w:rsidRPr="00C27622" w:rsidRDefault="00E62CC6" w:rsidP="001835AD">
            <w:pPr>
              <w:jc w:val="center"/>
              <w:rPr>
                <w:rFonts w:ascii="Century Gothic" w:hAnsi="Century Gothic"/>
                <w:b/>
                <w:sz w:val="24"/>
                <w:szCs w:val="24"/>
              </w:rPr>
            </w:pPr>
            <w:r w:rsidRPr="00C27622">
              <w:rPr>
                <w:rFonts w:ascii="Century Gothic" w:hAnsi="Century Gothic"/>
                <w:b/>
                <w:i/>
                <w:sz w:val="20"/>
                <w:szCs w:val="20"/>
              </w:rPr>
              <w:t xml:space="preserve">Creating a friendly atmosphere by being friendly and open yourself; </w:t>
            </w:r>
            <w:proofErr w:type="gramStart"/>
            <w:r w:rsidRPr="00C27622">
              <w:rPr>
                <w:rFonts w:ascii="Century Gothic" w:hAnsi="Century Gothic"/>
                <w:b/>
                <w:i/>
                <w:sz w:val="20"/>
                <w:szCs w:val="20"/>
              </w:rPr>
              <w:t>making an effort</w:t>
            </w:r>
            <w:proofErr w:type="gramEnd"/>
            <w:r w:rsidRPr="00C27622">
              <w:rPr>
                <w:rFonts w:ascii="Century Gothic" w:hAnsi="Century Gothic"/>
                <w:b/>
                <w:i/>
                <w:sz w:val="20"/>
                <w:szCs w:val="20"/>
              </w:rPr>
              <w:t xml:space="preserve"> to connect with individual students and with students in groups; reinforcing students when their behavior is appropriate by acknowledging it and letting students know you</w:t>
            </w:r>
            <w:r w:rsidRPr="00C27622">
              <w:rPr>
                <w:rFonts w:ascii="Century Gothic" w:hAnsi="Century Gothic"/>
                <w:sz w:val="20"/>
                <w:szCs w:val="20"/>
              </w:rPr>
              <w:t xml:space="preserve"> </w:t>
            </w:r>
            <w:r w:rsidRPr="00C27622">
              <w:rPr>
                <w:rFonts w:ascii="Century Gothic" w:hAnsi="Century Gothic"/>
                <w:b/>
                <w:i/>
                <w:sz w:val="20"/>
                <w:szCs w:val="20"/>
              </w:rPr>
              <w:t>appreciate it.</w:t>
            </w:r>
          </w:p>
        </w:tc>
      </w:tr>
    </w:tbl>
    <w:tbl>
      <w:tblPr>
        <w:tblStyle w:val="TableGrid"/>
        <w:tblpPr w:leftFromText="180" w:rightFromText="180" w:vertAnchor="text" w:horzAnchor="margin" w:tblpY="57"/>
        <w:tblW w:w="0" w:type="auto"/>
        <w:tblLook w:val="04A0" w:firstRow="1" w:lastRow="0" w:firstColumn="1" w:lastColumn="0" w:noHBand="0" w:noVBand="1"/>
      </w:tblPr>
      <w:tblGrid>
        <w:gridCol w:w="5251"/>
        <w:gridCol w:w="5251"/>
      </w:tblGrid>
      <w:tr w:rsidR="00B9273B" w14:paraId="3973970A" w14:textId="77777777" w:rsidTr="00B9273B">
        <w:tc>
          <w:tcPr>
            <w:tcW w:w="5251" w:type="dxa"/>
          </w:tcPr>
          <w:p w14:paraId="29993A09" w14:textId="77777777" w:rsidR="00B9273B" w:rsidRPr="00A406CC" w:rsidRDefault="00B9273B" w:rsidP="00B9273B">
            <w:pPr>
              <w:rPr>
                <w:rFonts w:ascii="Century Gothic" w:hAnsi="Century Gothic"/>
                <w:sz w:val="20"/>
                <w:szCs w:val="20"/>
              </w:rPr>
            </w:pPr>
            <w:r w:rsidRPr="00834A21">
              <w:rPr>
                <w:rFonts w:ascii="Century Gothic" w:hAnsi="Century Gothic"/>
                <w:b/>
                <w:sz w:val="24"/>
                <w:szCs w:val="24"/>
              </w:rPr>
              <w:t>Connect</w:t>
            </w:r>
            <w:r w:rsidRPr="00A406CC">
              <w:rPr>
                <w:rFonts w:ascii="Century Gothic" w:hAnsi="Century Gothic"/>
                <w:sz w:val="20"/>
                <w:szCs w:val="20"/>
              </w:rPr>
              <w:t xml:space="preserve"> with students</w:t>
            </w:r>
            <w:r>
              <w:rPr>
                <w:rFonts w:ascii="Century Gothic" w:hAnsi="Century Gothic"/>
                <w:sz w:val="20"/>
                <w:szCs w:val="20"/>
              </w:rPr>
              <w:t>:</w:t>
            </w:r>
          </w:p>
          <w:p w14:paraId="765437FE" w14:textId="77777777" w:rsidR="00B9273B" w:rsidRPr="00746AC3" w:rsidRDefault="00B9273B" w:rsidP="00B9273B">
            <w:pPr>
              <w:pStyle w:val="ListParagraph"/>
              <w:numPr>
                <w:ilvl w:val="0"/>
                <w:numId w:val="28"/>
              </w:numPr>
              <w:rPr>
                <w:rFonts w:ascii="Century Gothic" w:hAnsi="Century Gothic"/>
                <w:sz w:val="20"/>
                <w:szCs w:val="20"/>
              </w:rPr>
            </w:pPr>
            <w:r w:rsidRPr="00746AC3">
              <w:rPr>
                <w:rFonts w:ascii="Century Gothic" w:hAnsi="Century Gothic"/>
                <w:sz w:val="20"/>
                <w:szCs w:val="20"/>
              </w:rPr>
              <w:t>Be friendly, open and helpful</w:t>
            </w:r>
          </w:p>
          <w:p w14:paraId="17F50B7B" w14:textId="77777777" w:rsidR="00B9273B" w:rsidRPr="00746AC3" w:rsidRDefault="00B9273B" w:rsidP="00B9273B">
            <w:pPr>
              <w:pStyle w:val="ListParagraph"/>
              <w:numPr>
                <w:ilvl w:val="0"/>
                <w:numId w:val="28"/>
              </w:numPr>
              <w:rPr>
                <w:rFonts w:ascii="Century Gothic" w:hAnsi="Century Gothic"/>
                <w:sz w:val="20"/>
                <w:szCs w:val="20"/>
              </w:rPr>
            </w:pPr>
            <w:r w:rsidRPr="00746AC3">
              <w:rPr>
                <w:rFonts w:ascii="Century Gothic" w:hAnsi="Century Gothic"/>
                <w:sz w:val="20"/>
                <w:szCs w:val="20"/>
              </w:rPr>
              <w:t>Direct general, positive comments toward students-individual students, and particularly to groups of students. (How’s it going? You look like you’re enjoying yourselves.  Hey, great game last night)</w:t>
            </w:r>
          </w:p>
          <w:p w14:paraId="2EC61912" w14:textId="77777777" w:rsidR="00B9273B" w:rsidRPr="00746AC3" w:rsidRDefault="00B9273B" w:rsidP="00B9273B">
            <w:pPr>
              <w:pStyle w:val="ListParagraph"/>
              <w:numPr>
                <w:ilvl w:val="0"/>
                <w:numId w:val="28"/>
              </w:numPr>
              <w:rPr>
                <w:rFonts w:ascii="Century Gothic" w:hAnsi="Century Gothic"/>
                <w:sz w:val="20"/>
                <w:szCs w:val="20"/>
              </w:rPr>
            </w:pPr>
            <w:r w:rsidRPr="00746AC3">
              <w:rPr>
                <w:rFonts w:ascii="Century Gothic" w:hAnsi="Century Gothic"/>
                <w:sz w:val="20"/>
                <w:szCs w:val="20"/>
              </w:rPr>
              <w:t>Have frequent, positive interactions with groups of students</w:t>
            </w:r>
          </w:p>
          <w:p w14:paraId="00BC818A" w14:textId="77777777" w:rsidR="00B9273B" w:rsidRPr="00746AC3" w:rsidRDefault="00B9273B" w:rsidP="00B9273B">
            <w:pPr>
              <w:pStyle w:val="ListParagraph"/>
              <w:numPr>
                <w:ilvl w:val="0"/>
                <w:numId w:val="28"/>
              </w:numPr>
              <w:rPr>
                <w:rFonts w:ascii="Century Gothic" w:hAnsi="Century Gothic"/>
                <w:sz w:val="20"/>
                <w:szCs w:val="20"/>
              </w:rPr>
            </w:pPr>
            <w:r w:rsidRPr="00746AC3">
              <w:rPr>
                <w:rFonts w:ascii="Century Gothic" w:hAnsi="Century Gothic"/>
                <w:sz w:val="20"/>
                <w:szCs w:val="20"/>
              </w:rPr>
              <w:t>Tie positive comments and interactions to general behavior</w:t>
            </w:r>
          </w:p>
          <w:p w14:paraId="5AC22EDF" w14:textId="77777777" w:rsidR="00B9273B" w:rsidRDefault="00B9273B" w:rsidP="00B9273B">
            <w:pPr>
              <w:rPr>
                <w:rFonts w:ascii="Century Gothic" w:hAnsi="Century Gothic"/>
                <w:sz w:val="20"/>
                <w:szCs w:val="20"/>
              </w:rPr>
            </w:pPr>
          </w:p>
        </w:tc>
        <w:tc>
          <w:tcPr>
            <w:tcW w:w="5251" w:type="dxa"/>
          </w:tcPr>
          <w:p w14:paraId="668D1380" w14:textId="77777777" w:rsidR="00B9273B" w:rsidRPr="00834A21" w:rsidRDefault="00B9273B" w:rsidP="00B9273B">
            <w:pPr>
              <w:rPr>
                <w:rFonts w:ascii="Century Gothic" w:hAnsi="Century Gothic"/>
                <w:b/>
                <w:sz w:val="24"/>
                <w:szCs w:val="24"/>
              </w:rPr>
            </w:pPr>
            <w:r w:rsidRPr="00834A21">
              <w:rPr>
                <w:rFonts w:ascii="Century Gothic" w:hAnsi="Century Gothic"/>
                <w:b/>
                <w:sz w:val="24"/>
                <w:szCs w:val="24"/>
              </w:rPr>
              <w:t>Positive Reinforcement</w:t>
            </w:r>
          </w:p>
          <w:p w14:paraId="4D320FC8" w14:textId="77777777" w:rsidR="00B9273B" w:rsidRPr="00746AC3" w:rsidRDefault="00B9273B" w:rsidP="00B9273B">
            <w:pPr>
              <w:pStyle w:val="ListParagraph"/>
              <w:numPr>
                <w:ilvl w:val="0"/>
                <w:numId w:val="29"/>
              </w:numPr>
              <w:rPr>
                <w:rFonts w:ascii="Century Gothic" w:hAnsi="Century Gothic"/>
                <w:b/>
                <w:sz w:val="20"/>
                <w:szCs w:val="20"/>
              </w:rPr>
            </w:pPr>
            <w:r w:rsidRPr="00746AC3">
              <w:rPr>
                <w:rFonts w:ascii="Century Gothic" w:hAnsi="Century Gothic"/>
                <w:sz w:val="20"/>
                <w:szCs w:val="20"/>
              </w:rPr>
              <w:t>Tie reinforcement to specific behavior</w:t>
            </w:r>
          </w:p>
          <w:p w14:paraId="14945648" w14:textId="77777777" w:rsidR="00B9273B" w:rsidRPr="00746AC3" w:rsidRDefault="00B9273B" w:rsidP="00B9273B">
            <w:pPr>
              <w:pStyle w:val="ListParagraph"/>
              <w:numPr>
                <w:ilvl w:val="0"/>
                <w:numId w:val="29"/>
              </w:numPr>
              <w:rPr>
                <w:rFonts w:ascii="Century Gothic" w:hAnsi="Century Gothic"/>
                <w:b/>
                <w:sz w:val="20"/>
                <w:szCs w:val="20"/>
              </w:rPr>
            </w:pPr>
            <w:r w:rsidRPr="00746AC3">
              <w:rPr>
                <w:rFonts w:ascii="Century Gothic" w:hAnsi="Century Gothic"/>
                <w:sz w:val="20"/>
                <w:szCs w:val="20"/>
              </w:rPr>
              <w:t>Acknowledge or express appreciation for specific helpful, appropriate, or constructive behavior</w:t>
            </w:r>
          </w:p>
          <w:p w14:paraId="19BECDD8" w14:textId="77777777" w:rsidR="00B9273B" w:rsidRPr="00746AC3" w:rsidRDefault="00B9273B" w:rsidP="00B9273B">
            <w:pPr>
              <w:pStyle w:val="ListParagraph"/>
              <w:numPr>
                <w:ilvl w:val="0"/>
                <w:numId w:val="29"/>
              </w:numPr>
              <w:rPr>
                <w:rFonts w:ascii="Century Gothic" w:hAnsi="Century Gothic"/>
                <w:b/>
                <w:sz w:val="20"/>
                <w:szCs w:val="20"/>
              </w:rPr>
            </w:pPr>
            <w:r w:rsidRPr="00746AC3">
              <w:rPr>
                <w:rFonts w:ascii="Century Gothic" w:hAnsi="Century Gothic"/>
                <w:sz w:val="20"/>
                <w:szCs w:val="20"/>
              </w:rPr>
              <w:t>Give the reinforcement as soon as possible after the behavior</w:t>
            </w:r>
          </w:p>
          <w:p w14:paraId="47EB8819" w14:textId="77777777" w:rsidR="00B9273B" w:rsidRPr="00746AC3" w:rsidRDefault="00B9273B" w:rsidP="00B9273B">
            <w:pPr>
              <w:pStyle w:val="ListParagraph"/>
              <w:numPr>
                <w:ilvl w:val="0"/>
                <w:numId w:val="29"/>
              </w:numPr>
              <w:rPr>
                <w:rFonts w:ascii="Century Gothic" w:hAnsi="Century Gothic"/>
                <w:b/>
                <w:sz w:val="20"/>
                <w:szCs w:val="20"/>
              </w:rPr>
            </w:pPr>
            <w:r w:rsidRPr="00746AC3">
              <w:rPr>
                <w:rFonts w:ascii="Century Gothic" w:hAnsi="Century Gothic"/>
                <w:sz w:val="20"/>
                <w:szCs w:val="20"/>
              </w:rPr>
              <w:t>Get all staff involved so students get consistent messages</w:t>
            </w:r>
          </w:p>
          <w:p w14:paraId="31D0FC80" w14:textId="77777777" w:rsidR="00B9273B" w:rsidRDefault="00B9273B" w:rsidP="00B9273B">
            <w:pPr>
              <w:rPr>
                <w:rFonts w:ascii="Century Gothic" w:hAnsi="Century Gothic"/>
                <w:sz w:val="20"/>
                <w:szCs w:val="20"/>
              </w:rPr>
            </w:pPr>
          </w:p>
        </w:tc>
      </w:tr>
      <w:tr w:rsidR="00B9273B" w14:paraId="0FC3609A" w14:textId="77777777" w:rsidTr="00B9273B">
        <w:tc>
          <w:tcPr>
            <w:tcW w:w="10502" w:type="dxa"/>
            <w:gridSpan w:val="2"/>
            <w:shd w:val="clear" w:color="auto" w:fill="DEEAF6" w:themeFill="accent5" w:themeFillTint="33"/>
          </w:tcPr>
          <w:p w14:paraId="22761AA0" w14:textId="77777777" w:rsidR="00B9273B" w:rsidRPr="00E3193D" w:rsidRDefault="00B9273B" w:rsidP="00B9273B">
            <w:pPr>
              <w:shd w:val="clear" w:color="auto" w:fill="DEEAF6" w:themeFill="accent5" w:themeFillTint="33"/>
              <w:ind w:left="720"/>
              <w:jc w:val="center"/>
              <w:rPr>
                <w:rFonts w:ascii="Century Gothic" w:hAnsi="Century Gothic"/>
                <w:sz w:val="32"/>
                <w:szCs w:val="32"/>
              </w:rPr>
            </w:pPr>
            <w:r w:rsidRPr="00E3193D">
              <w:rPr>
                <w:rFonts w:ascii="Century Gothic" w:hAnsi="Century Gothic"/>
                <w:b/>
                <w:sz w:val="32"/>
                <w:szCs w:val="32"/>
                <w:shd w:val="clear" w:color="auto" w:fill="DEEAF6" w:themeFill="accent5" w:themeFillTint="33"/>
              </w:rPr>
              <w:t>4 to 1 rule</w:t>
            </w:r>
            <w:r w:rsidRPr="00E3193D">
              <w:rPr>
                <w:rFonts w:ascii="Century Gothic" w:hAnsi="Century Gothic"/>
                <w:sz w:val="32"/>
                <w:szCs w:val="32"/>
                <w:shd w:val="clear" w:color="auto" w:fill="DEEAF6" w:themeFill="accent5" w:themeFillTint="33"/>
              </w:rPr>
              <w:t xml:space="preserve"> </w:t>
            </w:r>
          </w:p>
          <w:p w14:paraId="27E82440" w14:textId="77777777" w:rsidR="00B9273B" w:rsidRDefault="00B9273B" w:rsidP="00B9273B">
            <w:pPr>
              <w:shd w:val="clear" w:color="auto" w:fill="DEEAF6" w:themeFill="accent5" w:themeFillTint="33"/>
              <w:ind w:left="720"/>
              <w:jc w:val="center"/>
              <w:rPr>
                <w:rFonts w:ascii="Century Gothic" w:hAnsi="Century Gothic"/>
                <w:sz w:val="20"/>
                <w:szCs w:val="20"/>
              </w:rPr>
            </w:pPr>
            <w:r w:rsidRPr="00A406CC">
              <w:rPr>
                <w:rFonts w:ascii="Century Gothic" w:hAnsi="Century Gothic"/>
                <w:noProof/>
                <w:sz w:val="20"/>
                <w:szCs w:val="20"/>
              </w:rPr>
              <mc:AlternateContent>
                <mc:Choice Requires="wps">
                  <w:drawing>
                    <wp:anchor distT="45720" distB="45720" distL="114300" distR="114300" simplePos="0" relativeHeight="251794432" behindDoc="0" locked="0" layoutInCell="1" allowOverlap="1" wp14:anchorId="68B6FD61" wp14:editId="4F236447">
                      <wp:simplePos x="0" y="0"/>
                      <wp:positionH relativeFrom="column">
                        <wp:posOffset>-3175</wp:posOffset>
                      </wp:positionH>
                      <wp:positionV relativeFrom="paragraph">
                        <wp:posOffset>283210</wp:posOffset>
                      </wp:positionV>
                      <wp:extent cx="6502400" cy="1404620"/>
                      <wp:effectExtent l="0" t="0" r="1270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404620"/>
                              </a:xfrm>
                              <a:prstGeom prst="rect">
                                <a:avLst/>
                              </a:prstGeom>
                              <a:solidFill>
                                <a:srgbClr val="FFFFFF"/>
                              </a:solidFill>
                              <a:ln w="9525">
                                <a:solidFill>
                                  <a:sysClr val="windowText" lastClr="000000"/>
                                </a:solidFill>
                                <a:miter lim="800000"/>
                                <a:headEnd/>
                                <a:tailEnd/>
                              </a:ln>
                            </wps:spPr>
                            <wps:txbx>
                              <w:txbxContent>
                                <w:p w14:paraId="1322D91F" w14:textId="77777777" w:rsidR="00B9273B" w:rsidRPr="00834A21" w:rsidRDefault="00B9273B" w:rsidP="00B9273B">
                                  <w:pPr>
                                    <w:spacing w:after="0" w:line="240" w:lineRule="auto"/>
                                    <w:jc w:val="center"/>
                                    <w:rPr>
                                      <w:sz w:val="24"/>
                                      <w:szCs w:val="24"/>
                                    </w:rPr>
                                  </w:pPr>
                                  <w:r w:rsidRPr="00834A21">
                                    <w:rPr>
                                      <w:sz w:val="24"/>
                                      <w:szCs w:val="24"/>
                                    </w:rPr>
                                    <w:t>Way to go!  Well done! Beautiful work!  Dynamite!  You brighten my day.  Super Job!</w:t>
                                  </w:r>
                                </w:p>
                                <w:p w14:paraId="3AF023C6" w14:textId="77777777" w:rsidR="00B9273B" w:rsidRPr="00834A21" w:rsidRDefault="00B9273B" w:rsidP="00B9273B">
                                  <w:pPr>
                                    <w:spacing w:after="0" w:line="240" w:lineRule="auto"/>
                                    <w:jc w:val="center"/>
                                    <w:rPr>
                                      <w:sz w:val="24"/>
                                      <w:szCs w:val="24"/>
                                    </w:rPr>
                                  </w:pPr>
                                  <w:r w:rsidRPr="00834A21">
                                    <w:rPr>
                                      <w:sz w:val="24"/>
                                      <w:szCs w:val="24"/>
                                    </w:rPr>
                                    <w:t>Fantastic job!  Looking good!  Terrific!  Now you’ve got it!  Awesome!  Outstanding!  I appreciate that!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6FD61" id="Text Box 2" o:spid="_x0000_s1029" type="#_x0000_t202" style="position:absolute;left:0;text-align:left;margin-left:-.25pt;margin-top:22.3pt;width:512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" strokecolor="windowText">
                      <v:textbox style="mso-fit-shape-to-text:t">
                        <w:txbxContent>
                          <w:p w14:paraId="1322D91F" w14:textId="77777777" w:rsidR="00B9273B" w:rsidRPr="00834A21" w:rsidRDefault="00B9273B" w:rsidP="00B9273B">
                            <w:pPr>
                              <w:spacing w:after="0" w:line="240" w:lineRule="auto"/>
                              <w:jc w:val="center"/>
                              <w:rPr>
                                <w:sz w:val="24"/>
                                <w:szCs w:val="24"/>
                              </w:rPr>
                            </w:pPr>
                            <w:r w:rsidRPr="00834A21">
                              <w:rPr>
                                <w:sz w:val="24"/>
                                <w:szCs w:val="24"/>
                              </w:rPr>
                              <w:t>Way to go!  Well done! Beautiful work!  Dynamite!  You brighten my day.  Super Job!</w:t>
                            </w:r>
                          </w:p>
                          <w:p w14:paraId="3AF023C6" w14:textId="77777777" w:rsidR="00B9273B" w:rsidRPr="00834A21" w:rsidRDefault="00B9273B" w:rsidP="00B9273B">
                            <w:pPr>
                              <w:spacing w:after="0" w:line="240" w:lineRule="auto"/>
                              <w:jc w:val="center"/>
                              <w:rPr>
                                <w:sz w:val="24"/>
                                <w:szCs w:val="24"/>
                              </w:rPr>
                            </w:pPr>
                            <w:r w:rsidRPr="00834A21">
                              <w:rPr>
                                <w:sz w:val="24"/>
                                <w:szCs w:val="24"/>
                              </w:rPr>
                              <w:t>Fantastic job!  Looking good!  Terrific!  Now you’ve got it!  Awesome!  Outstanding!  I appreciate that!</w:t>
                            </w:r>
                          </w:p>
                        </w:txbxContent>
                      </v:textbox>
                      <w10:wrap type="square"/>
                    </v:shape>
                  </w:pict>
                </mc:Fallback>
              </mc:AlternateContent>
            </w:r>
            <w:r w:rsidRPr="00E3193D">
              <w:rPr>
                <w:rFonts w:ascii="Century Gothic" w:hAnsi="Century Gothic"/>
                <w:sz w:val="20"/>
                <w:szCs w:val="20"/>
              </w:rPr>
              <w:t>At least four positive interactions with students for every one corrective or negative interaction.</w:t>
            </w:r>
          </w:p>
        </w:tc>
      </w:tr>
      <w:tr w:rsidR="00B9273B" w14:paraId="64C13A4D" w14:textId="77777777" w:rsidTr="00B9273B">
        <w:tc>
          <w:tcPr>
            <w:tcW w:w="10502" w:type="dxa"/>
            <w:gridSpan w:val="2"/>
            <w:shd w:val="clear" w:color="auto" w:fill="DEEAF6" w:themeFill="accent5" w:themeFillTint="33"/>
          </w:tcPr>
          <w:p w14:paraId="555DB402" w14:textId="77777777" w:rsidR="00B9273B" w:rsidRPr="00E3193D" w:rsidRDefault="00B9273B" w:rsidP="00B9273B">
            <w:pPr>
              <w:jc w:val="center"/>
              <w:rPr>
                <w:rFonts w:ascii="Century Gothic" w:hAnsi="Century Gothic"/>
                <w:b/>
                <w:sz w:val="32"/>
                <w:szCs w:val="32"/>
              </w:rPr>
            </w:pPr>
            <w:r w:rsidRPr="00E3193D">
              <w:rPr>
                <w:rFonts w:ascii="Century Gothic" w:hAnsi="Century Gothic"/>
                <w:b/>
                <w:sz w:val="32"/>
                <w:szCs w:val="32"/>
              </w:rPr>
              <w:t>RESPONDING TO PROBLEMS</w:t>
            </w:r>
          </w:p>
          <w:p w14:paraId="06CF962F" w14:textId="77777777" w:rsidR="00B9273B" w:rsidRDefault="00B9273B" w:rsidP="00B9273B">
            <w:pPr>
              <w:jc w:val="center"/>
              <w:rPr>
                <w:rFonts w:ascii="Century Gothic" w:hAnsi="Century Gothic"/>
                <w:sz w:val="20"/>
                <w:szCs w:val="20"/>
              </w:rPr>
            </w:pPr>
            <w:r w:rsidRPr="001F4684">
              <w:rPr>
                <w:rFonts w:ascii="Century Gothic" w:hAnsi="Century Gothic"/>
                <w:b/>
                <w:sz w:val="20"/>
                <w:szCs w:val="20"/>
              </w:rPr>
              <w:t>Deal</w:t>
            </w:r>
            <w:r w:rsidRPr="001F4684">
              <w:rPr>
                <w:rFonts w:ascii="Century Gothic" w:hAnsi="Century Gothic"/>
                <w:b/>
                <w:i/>
                <w:sz w:val="20"/>
                <w:szCs w:val="20"/>
              </w:rPr>
              <w:t xml:space="preserve"> with difficult situations by responding quickly, speaking with students privately using respectful verbal and non-verbal language while focusing on the current behavior and using a consistent previously agreed upon approach.</w:t>
            </w:r>
          </w:p>
        </w:tc>
      </w:tr>
      <w:tr w:rsidR="00B9273B" w14:paraId="0592B85A" w14:textId="77777777" w:rsidTr="00B9273B">
        <w:tc>
          <w:tcPr>
            <w:tcW w:w="10502" w:type="dxa"/>
            <w:gridSpan w:val="2"/>
          </w:tcPr>
          <w:p w14:paraId="63E682C6" w14:textId="77777777" w:rsidR="00B9273B" w:rsidRPr="005004E4" w:rsidRDefault="00B9273B" w:rsidP="00B9273B">
            <w:pPr>
              <w:pStyle w:val="ListParagraph"/>
              <w:numPr>
                <w:ilvl w:val="0"/>
                <w:numId w:val="25"/>
              </w:numPr>
              <w:rPr>
                <w:rFonts w:ascii="Century Gothic" w:hAnsi="Century Gothic"/>
                <w:sz w:val="20"/>
                <w:szCs w:val="20"/>
              </w:rPr>
            </w:pPr>
            <w:r w:rsidRPr="005004E4">
              <w:rPr>
                <w:rFonts w:ascii="Century Gothic" w:hAnsi="Century Gothic"/>
                <w:sz w:val="20"/>
                <w:szCs w:val="20"/>
              </w:rPr>
              <w:t xml:space="preserve">What kinds of problem behavior so you </w:t>
            </w:r>
            <w:proofErr w:type="gramStart"/>
            <w:r w:rsidRPr="005004E4">
              <w:rPr>
                <w:rFonts w:ascii="Century Gothic" w:hAnsi="Century Gothic"/>
                <w:sz w:val="20"/>
                <w:szCs w:val="20"/>
              </w:rPr>
              <w:t>have to</w:t>
            </w:r>
            <w:proofErr w:type="gramEnd"/>
            <w:r w:rsidRPr="005004E4">
              <w:rPr>
                <w:rFonts w:ascii="Century Gothic" w:hAnsi="Century Gothic"/>
                <w:sz w:val="20"/>
                <w:szCs w:val="20"/>
              </w:rPr>
              <w:t xml:space="preserve"> deal with most often in your school common areas?</w:t>
            </w:r>
          </w:p>
          <w:p w14:paraId="1D33C7DD" w14:textId="77777777" w:rsidR="00B9273B" w:rsidRPr="005004E4" w:rsidRDefault="00B9273B" w:rsidP="00B9273B">
            <w:pPr>
              <w:pStyle w:val="ListParagraph"/>
              <w:numPr>
                <w:ilvl w:val="0"/>
                <w:numId w:val="25"/>
              </w:numPr>
              <w:rPr>
                <w:rFonts w:ascii="Century Gothic" w:hAnsi="Century Gothic"/>
                <w:sz w:val="20"/>
                <w:szCs w:val="20"/>
              </w:rPr>
            </w:pPr>
            <w:r w:rsidRPr="005004E4">
              <w:rPr>
                <w:rFonts w:ascii="Century Gothic" w:hAnsi="Century Gothic"/>
                <w:sz w:val="20"/>
                <w:szCs w:val="20"/>
              </w:rPr>
              <w:t xml:space="preserve">When there is a problem with a student, do you find yourself getting engaged in ways </w:t>
            </w:r>
            <w:r>
              <w:rPr>
                <w:rFonts w:ascii="Century Gothic" w:hAnsi="Century Gothic"/>
                <w:sz w:val="20"/>
                <w:szCs w:val="20"/>
              </w:rPr>
              <w:t>th</w:t>
            </w:r>
            <w:r w:rsidRPr="005004E4">
              <w:rPr>
                <w:rFonts w:ascii="Century Gothic" w:hAnsi="Century Gothic"/>
                <w:sz w:val="20"/>
                <w:szCs w:val="20"/>
              </w:rPr>
              <w:t>at do not resolve the situation (power struggles, arguing, talking about side issues etc.)?      Do you escalate the situation by your behavior?</w:t>
            </w:r>
          </w:p>
          <w:p w14:paraId="6ABA3BBD" w14:textId="77777777" w:rsidR="00B9273B" w:rsidRPr="00B9273B" w:rsidRDefault="00B9273B" w:rsidP="00B9273B">
            <w:pPr>
              <w:pStyle w:val="ListParagraph"/>
              <w:numPr>
                <w:ilvl w:val="0"/>
                <w:numId w:val="25"/>
              </w:numPr>
              <w:rPr>
                <w:rFonts w:ascii="Century Gothic" w:hAnsi="Century Gothic"/>
                <w:sz w:val="20"/>
                <w:szCs w:val="20"/>
              </w:rPr>
            </w:pPr>
            <w:r w:rsidRPr="005004E4">
              <w:rPr>
                <w:rFonts w:ascii="Century Gothic" w:hAnsi="Century Gothic"/>
                <w:sz w:val="20"/>
                <w:szCs w:val="20"/>
              </w:rPr>
              <w:t>Does your school have a plan for how and where to refer an uncooperative student?   If so, what is it?</w:t>
            </w:r>
          </w:p>
        </w:tc>
      </w:tr>
    </w:tbl>
    <w:p w14:paraId="36E41095" w14:textId="49EB755F" w:rsidR="00E62CC6" w:rsidRDefault="00E62CC6" w:rsidP="00E62CC6">
      <w:pPr>
        <w:rPr>
          <w:rFonts w:ascii="Century Gothic" w:hAnsi="Century Gothic"/>
          <w:sz w:val="20"/>
          <w:szCs w:val="20"/>
        </w:rPr>
      </w:pPr>
    </w:p>
    <w:p w14:paraId="21620680" w14:textId="77777777" w:rsidR="00E62CC6" w:rsidRDefault="00E62CC6" w:rsidP="00E62CC6">
      <w:pPr>
        <w:rPr>
          <w:rFonts w:ascii="Century Gothic" w:hAnsi="Century Gothic"/>
          <w:sz w:val="28"/>
          <w:szCs w:val="28"/>
        </w:rPr>
      </w:pPr>
    </w:p>
    <w:p w14:paraId="12D71A69" w14:textId="77777777" w:rsidR="00E62CC6" w:rsidRDefault="00E62CC6" w:rsidP="00693782">
      <w:pPr>
        <w:spacing w:after="0"/>
        <w:rPr>
          <w:rFonts w:asciiTheme="majorHAnsi" w:hAnsiTheme="majorHAnsi"/>
          <w:b/>
          <w:color w:val="00B050"/>
          <w:sz w:val="28"/>
          <w:szCs w:val="28"/>
        </w:rPr>
      </w:pPr>
    </w:p>
    <w:p w14:paraId="18A60B75" w14:textId="77777777" w:rsidR="00693782" w:rsidRDefault="00693782" w:rsidP="00693782">
      <w:pPr>
        <w:spacing w:after="0"/>
        <w:rPr>
          <w:rFonts w:asciiTheme="majorHAnsi" w:hAnsiTheme="majorHAnsi"/>
          <w:b/>
          <w:color w:val="00B050"/>
          <w:sz w:val="28"/>
          <w:szCs w:val="28"/>
        </w:rPr>
      </w:pPr>
    </w:p>
    <w:p w14:paraId="3512447F" w14:textId="77777777" w:rsidR="00693782" w:rsidRDefault="00693782" w:rsidP="00693782">
      <w:pPr>
        <w:spacing w:after="0"/>
        <w:rPr>
          <w:rFonts w:asciiTheme="majorHAnsi" w:hAnsiTheme="majorHAnsi"/>
          <w:b/>
          <w:color w:val="00B050"/>
          <w:sz w:val="28"/>
          <w:szCs w:val="28"/>
        </w:rPr>
      </w:pPr>
    </w:p>
    <w:p w14:paraId="18DA906F" w14:textId="77777777" w:rsidR="00693782" w:rsidRDefault="00693782" w:rsidP="00693782">
      <w:pPr>
        <w:spacing w:after="0"/>
        <w:rPr>
          <w:rFonts w:asciiTheme="majorHAnsi" w:hAnsiTheme="majorHAnsi"/>
          <w:b/>
          <w:color w:val="00B050"/>
          <w:sz w:val="28"/>
          <w:szCs w:val="28"/>
        </w:rPr>
      </w:pPr>
    </w:p>
    <w:p w14:paraId="13E3B311" w14:textId="14900FF8" w:rsidR="00693782" w:rsidRDefault="00693782" w:rsidP="00693782">
      <w:pPr>
        <w:spacing w:after="0"/>
        <w:rPr>
          <w:rFonts w:asciiTheme="majorHAnsi" w:hAnsiTheme="majorHAnsi"/>
          <w:b/>
          <w:color w:val="00B050"/>
          <w:sz w:val="28"/>
          <w:szCs w:val="28"/>
        </w:rPr>
      </w:pPr>
    </w:p>
    <w:p w14:paraId="75C160D3" w14:textId="77777777" w:rsidR="00BA16F0" w:rsidRDefault="00BA16F0" w:rsidP="00693782">
      <w:pPr>
        <w:spacing w:after="0"/>
        <w:rPr>
          <w:rFonts w:asciiTheme="majorHAnsi" w:hAnsiTheme="majorHAnsi"/>
          <w:b/>
          <w:color w:val="00B050"/>
          <w:sz w:val="28"/>
          <w:szCs w:val="28"/>
        </w:rPr>
      </w:pPr>
    </w:p>
    <w:p w14:paraId="21594442" w14:textId="77777777" w:rsidR="00693782" w:rsidRDefault="00693782" w:rsidP="00693782">
      <w:pPr>
        <w:spacing w:after="0"/>
        <w:rPr>
          <w:rFonts w:asciiTheme="majorHAnsi" w:hAnsiTheme="majorHAnsi"/>
          <w:b/>
          <w:color w:val="00B050"/>
          <w:sz w:val="28"/>
          <w:szCs w:val="28"/>
        </w:rPr>
      </w:pPr>
    </w:p>
    <w:p w14:paraId="789C4A7A" w14:textId="43575B59" w:rsidR="00693782" w:rsidRDefault="00693782" w:rsidP="00693782">
      <w:pPr>
        <w:spacing w:after="0"/>
        <w:rPr>
          <w:rFonts w:asciiTheme="majorHAnsi" w:hAnsiTheme="majorHAnsi"/>
          <w:b/>
          <w:color w:val="00B050"/>
          <w:sz w:val="28"/>
          <w:szCs w:val="28"/>
        </w:rPr>
      </w:pPr>
    </w:p>
    <w:p w14:paraId="49BAB79A" w14:textId="1B226B2F" w:rsidR="00746AC3" w:rsidRDefault="00746AC3" w:rsidP="00693782">
      <w:pPr>
        <w:spacing w:after="0"/>
        <w:rPr>
          <w:rFonts w:asciiTheme="majorHAnsi" w:hAnsiTheme="majorHAnsi"/>
          <w:b/>
          <w:color w:val="00B050"/>
          <w:sz w:val="28"/>
          <w:szCs w:val="28"/>
        </w:rPr>
      </w:pPr>
    </w:p>
    <w:p w14:paraId="1276B48E" w14:textId="6EF97430" w:rsidR="00746AC3" w:rsidRDefault="00746AC3" w:rsidP="00693782">
      <w:pPr>
        <w:spacing w:after="0"/>
        <w:rPr>
          <w:rFonts w:asciiTheme="majorHAnsi" w:hAnsiTheme="majorHAnsi"/>
          <w:b/>
          <w:color w:val="00B050"/>
          <w:sz w:val="28"/>
          <w:szCs w:val="28"/>
        </w:rPr>
      </w:pPr>
    </w:p>
    <w:p w14:paraId="72EB5603" w14:textId="77777777" w:rsidR="00746AC3" w:rsidRDefault="00746AC3" w:rsidP="00693782">
      <w:pPr>
        <w:spacing w:after="0"/>
        <w:rPr>
          <w:rFonts w:asciiTheme="majorHAnsi" w:hAnsiTheme="majorHAnsi"/>
          <w:b/>
          <w:color w:val="00B050"/>
          <w:sz w:val="28"/>
          <w:szCs w:val="28"/>
        </w:rPr>
      </w:pPr>
    </w:p>
    <w:p w14:paraId="1EE2147F" w14:textId="77777777" w:rsidR="00693782" w:rsidRDefault="00693782" w:rsidP="00693782">
      <w:pPr>
        <w:spacing w:after="0"/>
        <w:rPr>
          <w:rFonts w:asciiTheme="majorHAnsi" w:hAnsiTheme="majorHAnsi"/>
          <w:b/>
          <w:color w:val="00B050"/>
          <w:sz w:val="28"/>
          <w:szCs w:val="28"/>
        </w:rPr>
      </w:pPr>
    </w:p>
    <w:p w14:paraId="62390E72" w14:textId="77777777" w:rsidR="00693782" w:rsidRDefault="00693782" w:rsidP="00693782">
      <w:pPr>
        <w:spacing w:after="0"/>
        <w:rPr>
          <w:rFonts w:asciiTheme="majorHAnsi" w:hAnsiTheme="majorHAnsi"/>
          <w:b/>
          <w:color w:val="00B050"/>
          <w:sz w:val="28"/>
          <w:szCs w:val="28"/>
        </w:rPr>
      </w:pPr>
    </w:p>
    <w:tbl>
      <w:tblPr>
        <w:tblStyle w:val="TableGrid"/>
        <w:tblW w:w="0" w:type="auto"/>
        <w:tblLook w:val="04A0" w:firstRow="1" w:lastRow="0" w:firstColumn="1" w:lastColumn="0" w:noHBand="0" w:noVBand="1"/>
      </w:tblPr>
      <w:tblGrid>
        <w:gridCol w:w="5395"/>
        <w:gridCol w:w="5395"/>
      </w:tblGrid>
      <w:tr w:rsidR="00693782" w14:paraId="6069E9D0" w14:textId="77777777" w:rsidTr="001835AD">
        <w:tc>
          <w:tcPr>
            <w:tcW w:w="10790" w:type="dxa"/>
            <w:gridSpan w:val="2"/>
            <w:shd w:val="clear" w:color="auto" w:fill="0000CC"/>
          </w:tcPr>
          <w:p w14:paraId="03E5E7AD" w14:textId="53B96F15" w:rsidR="001835AD" w:rsidRDefault="001835AD" w:rsidP="001835AD">
            <w:pPr>
              <w:jc w:val="center"/>
              <w:rPr>
                <w:rFonts w:ascii="Poor Richard" w:hAnsi="Poor Richard"/>
                <w:b/>
                <w:noProof/>
                <w:sz w:val="44"/>
                <w:szCs w:val="44"/>
              </w:rPr>
            </w:pPr>
            <w:r w:rsidRPr="00CA48B9">
              <w:rPr>
                <w:rFonts w:ascii="Poor Richard" w:hAnsi="Poor Richard"/>
                <w:noProof/>
              </w:rPr>
              <w:lastRenderedPageBreak/>
              <mc:AlternateContent>
                <mc:Choice Requires="wps">
                  <w:drawing>
                    <wp:anchor distT="0" distB="0" distL="114300" distR="114300" simplePos="0" relativeHeight="251786240" behindDoc="0" locked="0" layoutInCell="1" allowOverlap="1" wp14:anchorId="16DEAF70" wp14:editId="0F3FAF9A">
                      <wp:simplePos x="0" y="0"/>
                      <wp:positionH relativeFrom="column">
                        <wp:posOffset>5940279</wp:posOffset>
                      </wp:positionH>
                      <wp:positionV relativeFrom="paragraph">
                        <wp:posOffset>-313885</wp:posOffset>
                      </wp:positionV>
                      <wp:extent cx="706755" cy="606425"/>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606425"/>
                              </a:xfrm>
                              <a:prstGeom prst="rect">
                                <a:avLst/>
                              </a:prstGeom>
                              <a:noFill/>
                              <a:ln>
                                <a:noFill/>
                              </a:ln>
                            </wps:spPr>
                            <wps:txbx>
                              <w:txbxContent>
                                <w:p w14:paraId="42CACFDF" w14:textId="4850095B" w:rsidR="001835AD" w:rsidRPr="001F68A8" w:rsidRDefault="001835AD" w:rsidP="00693782">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6DEAF70" id="Text Box 12" o:spid="_x0000_s1030" type="#_x0000_t202" style="position:absolute;left:0;text-align:left;margin-left:467.75pt;margin-top:-24.7pt;width:55.65pt;height:47.7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" filled="f" stroked="f">
                      <v:textbox style="mso-fit-shape-to-text:t">
                        <w:txbxContent>
                          <w:p w14:paraId="42CACFDF" w14:textId="4850095B" w:rsidR="001835AD" w:rsidRPr="001F68A8" w:rsidRDefault="001835AD" w:rsidP="00693782">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xbxContent>
                      </v:textbox>
                    </v:shape>
                  </w:pict>
                </mc:Fallback>
              </mc:AlternateContent>
            </w:r>
            <w:r>
              <w:rPr>
                <w:noProof/>
              </w:rPr>
              <w:drawing>
                <wp:anchor distT="0" distB="0" distL="114300" distR="114300" simplePos="0" relativeHeight="251785216" behindDoc="0" locked="0" layoutInCell="1" allowOverlap="1" wp14:anchorId="706A06C5" wp14:editId="248C0854">
                  <wp:simplePos x="0" y="0"/>
                  <wp:positionH relativeFrom="column">
                    <wp:posOffset>5266153</wp:posOffset>
                  </wp:positionH>
                  <wp:positionV relativeFrom="paragraph">
                    <wp:posOffset>-426183</wp:posOffset>
                  </wp:positionV>
                  <wp:extent cx="1528042" cy="1246174"/>
                  <wp:effectExtent l="0" t="0" r="0" b="0"/>
                  <wp:wrapNone/>
                  <wp:docPr id="1" name="Picture 1"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ue fla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528042" cy="1246174"/>
                          </a:xfrm>
                          <a:prstGeom prst="rect">
                            <a:avLst/>
                          </a:prstGeom>
                          <a:noFill/>
                          <a:ln>
                            <a:noFill/>
                          </a:ln>
                        </pic:spPr>
                      </pic:pic>
                    </a:graphicData>
                  </a:graphic>
                  <wp14:sizeRelH relativeFrom="page">
                    <wp14:pctWidth>0</wp14:pctWidth>
                  </wp14:sizeRelH>
                  <wp14:sizeRelV relativeFrom="page">
                    <wp14:pctHeight>0</wp14:pctHeight>
                  </wp14:sizeRelV>
                </wp:anchor>
              </w:drawing>
            </w:r>
            <w:r w:rsidR="00693782">
              <w:rPr>
                <w:rFonts w:ascii="Poor Richard" w:hAnsi="Poor Richard"/>
                <w:b/>
                <w:noProof/>
                <w:sz w:val="44"/>
                <w:szCs w:val="44"/>
              </w:rPr>
              <w:t>S</w:t>
            </w:r>
            <w:r>
              <w:rPr>
                <w:rFonts w:ascii="Poor Richard" w:hAnsi="Poor Richard"/>
                <w:b/>
                <w:noProof/>
                <w:sz w:val="44"/>
                <w:szCs w:val="44"/>
              </w:rPr>
              <w:t>PECIFIC POSITIVE ACKNOWLEDGEMENT</w:t>
            </w:r>
          </w:p>
          <w:p w14:paraId="1AE50E7F" w14:textId="75922D6F" w:rsidR="00693782" w:rsidRPr="00111FC6" w:rsidRDefault="00693782" w:rsidP="001835AD">
            <w:pPr>
              <w:jc w:val="center"/>
              <w:rPr>
                <w:b/>
                <w:sz w:val="44"/>
                <w:szCs w:val="44"/>
              </w:rPr>
            </w:pPr>
            <w:r w:rsidRPr="00111FC6">
              <w:rPr>
                <w:b/>
                <w:sz w:val="44"/>
                <w:szCs w:val="44"/>
              </w:rPr>
              <w:t>Practice Scenarios</w:t>
            </w:r>
          </w:p>
        </w:tc>
      </w:tr>
      <w:tr w:rsidR="00693782" w14:paraId="03FEBA23" w14:textId="77777777" w:rsidTr="001835AD">
        <w:tc>
          <w:tcPr>
            <w:tcW w:w="10790" w:type="dxa"/>
            <w:gridSpan w:val="2"/>
            <w:shd w:val="clear" w:color="auto" w:fill="FFFFFF" w:themeFill="background1"/>
          </w:tcPr>
          <w:p w14:paraId="5A3BBBEF" w14:textId="77777777" w:rsidR="00693782" w:rsidRDefault="00693782" w:rsidP="001835AD">
            <w:pPr>
              <w:jc w:val="center"/>
              <w:rPr>
                <w:rFonts w:ascii="Century Gothic" w:hAnsi="Century Gothic"/>
                <w:sz w:val="16"/>
                <w:szCs w:val="16"/>
              </w:rPr>
            </w:pPr>
            <w:r w:rsidRPr="0011595B">
              <w:rPr>
                <w:rFonts w:ascii="Century Gothic" w:hAnsi="Century Gothic"/>
                <w:sz w:val="16"/>
                <w:szCs w:val="16"/>
              </w:rPr>
              <w:t>Adapted from the Missouri PBIS Tier I Module 5, page 169.</w:t>
            </w:r>
          </w:p>
          <w:p w14:paraId="40A5A4D4" w14:textId="77777777" w:rsidR="00693782" w:rsidRPr="0011595B" w:rsidRDefault="00693782" w:rsidP="001835AD">
            <w:pPr>
              <w:rPr>
                <w:rFonts w:asciiTheme="majorHAnsi" w:hAnsiTheme="majorHAnsi"/>
                <w:b/>
                <w:color w:val="00B050"/>
                <w:sz w:val="16"/>
                <w:szCs w:val="16"/>
              </w:rPr>
            </w:pPr>
          </w:p>
          <w:p w14:paraId="2DB12D29" w14:textId="77777777" w:rsidR="00693782" w:rsidRDefault="00693782" w:rsidP="001835AD">
            <w:pPr>
              <w:rPr>
                <w:rFonts w:ascii="Century Gothic" w:hAnsi="Century Gothic"/>
                <w:sz w:val="20"/>
                <w:szCs w:val="20"/>
              </w:rPr>
            </w:pPr>
            <w:r w:rsidRPr="0011595B">
              <w:rPr>
                <w:rFonts w:ascii="Century Gothic" w:hAnsi="Century Gothic"/>
                <w:sz w:val="20"/>
                <w:szCs w:val="20"/>
              </w:rPr>
              <w:t>General praise or commonly used phrases such as “good job,” though important for a pleasant classroom, are inadequate for building and sustaining desired behavior. Students need clear, specific feedback on their use of the schoolwide expectations and any other behaviors such as acts of kindness, compassion, helpfulness, and general positive citizenship that are extended reflections of your expectations. It is also important specific positive feedback be given sincerely and appropriately for student’s age. This is especially important when working with older students. Staff need to find their own style to communicate sincere care and concern for the student. Using of a variety of phrases shows spontaneity and therefore credibility.</w:t>
            </w:r>
          </w:p>
          <w:p w14:paraId="011E5710" w14:textId="77777777" w:rsidR="00693782" w:rsidRPr="00CA48B9" w:rsidRDefault="00693782" w:rsidP="001835AD">
            <w:pPr>
              <w:jc w:val="center"/>
              <w:rPr>
                <w:rFonts w:ascii="Poor Richard" w:hAnsi="Poor Richard"/>
                <w:noProof/>
              </w:rPr>
            </w:pPr>
          </w:p>
        </w:tc>
      </w:tr>
      <w:tr w:rsidR="00693782" w14:paraId="10BFD606" w14:textId="77777777" w:rsidTr="001835AD">
        <w:tc>
          <w:tcPr>
            <w:tcW w:w="5395" w:type="dxa"/>
            <w:shd w:val="clear" w:color="auto" w:fill="FFFFFF" w:themeFill="background1"/>
          </w:tcPr>
          <w:p w14:paraId="5E378278" w14:textId="0EF5E4FE" w:rsidR="00693782" w:rsidRPr="001835AD" w:rsidRDefault="00693782" w:rsidP="001835AD">
            <w:pPr>
              <w:jc w:val="center"/>
              <w:rPr>
                <w:rFonts w:ascii="Century Gothic" w:hAnsi="Century Gothic"/>
                <w:color w:val="0000CC"/>
                <w:sz w:val="20"/>
                <w:szCs w:val="20"/>
              </w:rPr>
            </w:pPr>
            <w:r w:rsidRPr="001835AD">
              <w:rPr>
                <w:b/>
                <w:color w:val="0000CC"/>
                <w:sz w:val="32"/>
                <w:szCs w:val="32"/>
              </w:rPr>
              <w:t>Specifically Describes the Behavior</w:t>
            </w:r>
          </w:p>
          <w:p w14:paraId="12950BF2" w14:textId="77777777" w:rsidR="00693782" w:rsidRDefault="00693782" w:rsidP="001835AD">
            <w:pPr>
              <w:rPr>
                <w:rFonts w:ascii="Century Gothic" w:hAnsi="Century Gothic"/>
                <w:sz w:val="20"/>
                <w:szCs w:val="20"/>
              </w:rPr>
            </w:pPr>
            <w:r>
              <w:rPr>
                <w:rFonts w:ascii="Century Gothic" w:hAnsi="Century Gothic"/>
                <w:sz w:val="20"/>
                <w:szCs w:val="20"/>
              </w:rPr>
              <w:t>S</w:t>
            </w:r>
            <w:r w:rsidRPr="0011595B">
              <w:rPr>
                <w:rFonts w:ascii="Century Gothic" w:hAnsi="Century Gothic"/>
                <w:i/>
                <w:sz w:val="20"/>
                <w:szCs w:val="20"/>
              </w:rPr>
              <w:t>tudents need to know explicitly what behavior they did earn</w:t>
            </w:r>
            <w:r>
              <w:rPr>
                <w:rFonts w:ascii="Century Gothic" w:hAnsi="Century Gothic"/>
                <w:i/>
                <w:sz w:val="20"/>
                <w:szCs w:val="20"/>
              </w:rPr>
              <w:t>ing</w:t>
            </w:r>
            <w:r w:rsidRPr="0011595B">
              <w:rPr>
                <w:rFonts w:ascii="Century Gothic" w:hAnsi="Century Gothic"/>
                <w:i/>
                <w:sz w:val="20"/>
                <w:szCs w:val="20"/>
              </w:rPr>
              <w:t xml:space="preserve"> the acknowledgement of the teacher. Teachers readily do this when giving feedback about academic work. Reference only the current behavior when providing positive acknowledgment.  Simply describe exactly what you saw you want the student to continue doing in the future. Additionally, be cautious in adding “I’m proud of you.” We want students doing the appropriate behavior because of the benefits to them rather than simply to please the teacher.</w:t>
            </w:r>
            <w:r w:rsidRPr="0011595B">
              <w:rPr>
                <w:rFonts w:ascii="Century Gothic" w:hAnsi="Century Gothic"/>
                <w:sz w:val="20"/>
                <w:szCs w:val="20"/>
              </w:rPr>
              <w:t xml:space="preserve"> </w:t>
            </w:r>
          </w:p>
          <w:p w14:paraId="7AF80F0A" w14:textId="77777777" w:rsidR="00693782" w:rsidRDefault="00693782" w:rsidP="001835AD">
            <w:pPr>
              <w:rPr>
                <w:rFonts w:ascii="Century Gothic" w:hAnsi="Century Gothic"/>
                <w:sz w:val="20"/>
                <w:szCs w:val="20"/>
              </w:rPr>
            </w:pPr>
          </w:p>
          <w:p w14:paraId="1965E174" w14:textId="15EA58EC" w:rsidR="00693782" w:rsidRPr="001835AD" w:rsidRDefault="00693782" w:rsidP="001835AD">
            <w:pPr>
              <w:jc w:val="center"/>
              <w:rPr>
                <w:rFonts w:ascii="Century Gothic" w:hAnsi="Century Gothic"/>
                <w:color w:val="0000CC"/>
                <w:sz w:val="20"/>
                <w:szCs w:val="20"/>
              </w:rPr>
            </w:pPr>
            <w:r w:rsidRPr="001835AD">
              <w:rPr>
                <w:b/>
                <w:color w:val="0000CC"/>
                <w:sz w:val="32"/>
                <w:szCs w:val="32"/>
              </w:rPr>
              <w:t>Provides Reasons or Rationales</w:t>
            </w:r>
          </w:p>
          <w:p w14:paraId="7486EB7D" w14:textId="77777777" w:rsidR="00693782" w:rsidRPr="00B4711C" w:rsidRDefault="00693782" w:rsidP="001835AD">
            <w:pPr>
              <w:rPr>
                <w:rFonts w:ascii="Century Gothic" w:hAnsi="Century Gothic"/>
                <w:i/>
                <w:sz w:val="20"/>
                <w:szCs w:val="20"/>
              </w:rPr>
            </w:pPr>
            <w:r w:rsidRPr="0011595B">
              <w:rPr>
                <w:rFonts w:ascii="Century Gothic" w:hAnsi="Century Gothic"/>
                <w:i/>
                <w:sz w:val="20"/>
                <w:szCs w:val="20"/>
              </w:rPr>
              <w:t>Explain the reason why the behavior is important. Rationales or reasons teach students the benefits of their behavior and the impact it has on them and others. This often includes stating the overarching schoolwide expectation (e.g., respect, caring, cooperation, etc.) and pointing out what the student might expect could happen if they use the appropriate behavior. “Getting started right away shows cooperation and will help you avoid having homework.”</w:t>
            </w:r>
          </w:p>
        </w:tc>
        <w:tc>
          <w:tcPr>
            <w:tcW w:w="5395" w:type="dxa"/>
            <w:shd w:val="clear" w:color="auto" w:fill="FFFFFF" w:themeFill="background1"/>
          </w:tcPr>
          <w:p w14:paraId="77051E22" w14:textId="77777777" w:rsidR="00693782" w:rsidRPr="001835AD" w:rsidRDefault="00693782" w:rsidP="001835AD">
            <w:pPr>
              <w:jc w:val="center"/>
              <w:rPr>
                <w:b/>
                <w:color w:val="0000CC"/>
                <w:sz w:val="32"/>
                <w:szCs w:val="32"/>
              </w:rPr>
            </w:pPr>
            <w:r w:rsidRPr="001835AD">
              <w:rPr>
                <w:b/>
                <w:color w:val="0000CC"/>
                <w:sz w:val="32"/>
                <w:szCs w:val="32"/>
              </w:rPr>
              <w:t>Includes a Positive Acknowledgement</w:t>
            </w:r>
          </w:p>
          <w:p w14:paraId="1A61E4C8" w14:textId="77777777" w:rsidR="00693782" w:rsidRDefault="00693782" w:rsidP="001835AD">
            <w:pPr>
              <w:rPr>
                <w:rFonts w:ascii="Century Gothic" w:hAnsi="Century Gothic"/>
                <w:i/>
                <w:sz w:val="20"/>
                <w:szCs w:val="20"/>
              </w:rPr>
            </w:pPr>
            <w:r w:rsidRPr="0011595B">
              <w:rPr>
                <w:rFonts w:ascii="Century Gothic" w:hAnsi="Century Gothic"/>
                <w:i/>
                <w:sz w:val="20"/>
                <w:szCs w:val="20"/>
              </w:rPr>
              <w:t>For many students, the specific positive feedback alone is sufficiently reinforcing to strengthen the behavior. However, for some students, and when a behavior requires a great deal of effort, pairing the verbal feedback with tangible or activity reinforcement may be helpful. When using a tangible item or preferred activity it is imperative you also use the complete verbal praise</w:t>
            </w:r>
            <w:r>
              <w:rPr>
                <w:rFonts w:ascii="Century Gothic" w:hAnsi="Century Gothic"/>
                <w:i/>
                <w:sz w:val="20"/>
                <w:szCs w:val="20"/>
              </w:rPr>
              <w:t>,</w:t>
            </w:r>
            <w:r w:rsidRPr="0011595B">
              <w:rPr>
                <w:rFonts w:ascii="Century Gothic" w:hAnsi="Century Gothic"/>
                <w:i/>
                <w:sz w:val="20"/>
                <w:szCs w:val="20"/>
              </w:rPr>
              <w:t xml:space="preserve"> so students are aware of exactly what they did result</w:t>
            </w:r>
            <w:r>
              <w:rPr>
                <w:rFonts w:ascii="Century Gothic" w:hAnsi="Century Gothic"/>
                <w:i/>
                <w:sz w:val="20"/>
                <w:szCs w:val="20"/>
              </w:rPr>
              <w:t>ing</w:t>
            </w:r>
            <w:r w:rsidRPr="0011595B">
              <w:rPr>
                <w:rFonts w:ascii="Century Gothic" w:hAnsi="Century Gothic"/>
                <w:i/>
                <w:sz w:val="20"/>
                <w:szCs w:val="20"/>
              </w:rPr>
              <w:t xml:space="preserve"> in the</w:t>
            </w:r>
            <w:r>
              <w:rPr>
                <w:rFonts w:ascii="Century Gothic" w:hAnsi="Century Gothic"/>
                <w:i/>
                <w:sz w:val="20"/>
                <w:szCs w:val="20"/>
              </w:rPr>
              <w:t xml:space="preserve"> </w:t>
            </w:r>
            <w:r w:rsidRPr="0011595B">
              <w:rPr>
                <w:rFonts w:ascii="Century Gothic" w:hAnsi="Century Gothic"/>
                <w:i/>
                <w:sz w:val="20"/>
                <w:szCs w:val="20"/>
              </w:rPr>
              <w:t>acknowledgement.</w:t>
            </w:r>
          </w:p>
          <w:p w14:paraId="38928BD2" w14:textId="77777777" w:rsidR="00693782" w:rsidRDefault="00693782" w:rsidP="001835AD">
            <w:pPr>
              <w:rPr>
                <w:rFonts w:ascii="Century Gothic" w:hAnsi="Century Gothic"/>
                <w:i/>
                <w:sz w:val="20"/>
                <w:szCs w:val="20"/>
              </w:rPr>
            </w:pPr>
            <w:r w:rsidRPr="0011595B">
              <w:rPr>
                <w:rFonts w:ascii="Century Gothic" w:hAnsi="Century Gothic"/>
                <w:i/>
                <w:sz w:val="20"/>
                <w:szCs w:val="20"/>
              </w:rPr>
              <w:t>It is not the acknowledgement changing the behavior so much as the awareness of what is being reinforced; the acknowledgement merely provides additional incentive. You will want to say something like, “Because you walked so quietly in the hallway, you have earned a Cardinal Card.” Note</w:t>
            </w:r>
            <w:r>
              <w:rPr>
                <w:rFonts w:ascii="Century Gothic" w:hAnsi="Century Gothic"/>
                <w:i/>
                <w:sz w:val="20"/>
                <w:szCs w:val="20"/>
              </w:rPr>
              <w:t xml:space="preserve"> </w:t>
            </w:r>
            <w:r w:rsidRPr="0011595B">
              <w:rPr>
                <w:rFonts w:ascii="Century Gothic" w:hAnsi="Century Gothic"/>
                <w:i/>
                <w:sz w:val="20"/>
                <w:szCs w:val="20"/>
              </w:rPr>
              <w:t>adults do not “give,” instead students “earn”</w:t>
            </w:r>
            <w:r>
              <w:rPr>
                <w:rFonts w:ascii="Century Gothic" w:hAnsi="Century Gothic"/>
                <w:i/>
                <w:sz w:val="20"/>
                <w:szCs w:val="20"/>
              </w:rPr>
              <w:t xml:space="preserve"> the recognition.</w:t>
            </w:r>
            <w:r w:rsidRPr="0011595B">
              <w:rPr>
                <w:rFonts w:ascii="Century Gothic" w:hAnsi="Century Gothic"/>
                <w:i/>
                <w:sz w:val="20"/>
                <w:szCs w:val="20"/>
              </w:rPr>
              <w:t xml:space="preserve"> </w:t>
            </w:r>
          </w:p>
          <w:p w14:paraId="690AD5D9" w14:textId="77777777" w:rsidR="00693782" w:rsidRDefault="00693782" w:rsidP="001835AD">
            <w:pPr>
              <w:rPr>
                <w:rFonts w:ascii="Century Gothic" w:hAnsi="Century Gothic"/>
                <w:i/>
                <w:sz w:val="20"/>
                <w:szCs w:val="20"/>
              </w:rPr>
            </w:pPr>
          </w:p>
          <w:p w14:paraId="5FBAC883" w14:textId="77777777" w:rsidR="00693782" w:rsidRPr="00563250" w:rsidRDefault="00693782" w:rsidP="001835AD">
            <w:pPr>
              <w:rPr>
                <w:rFonts w:ascii="Century Gothic" w:hAnsi="Century Gothic"/>
                <w:i/>
                <w:sz w:val="20"/>
                <w:szCs w:val="20"/>
              </w:rPr>
            </w:pPr>
            <w:r w:rsidRPr="0011595B">
              <w:rPr>
                <w:rFonts w:ascii="Century Gothic" w:hAnsi="Century Gothic"/>
                <w:i/>
                <w:sz w:val="20"/>
                <w:szCs w:val="20"/>
              </w:rPr>
              <w:t>Careful use of these terms helps students to take ownership for their behaviors and teaches the link between appropriate behavior and positive outcomes.</w:t>
            </w:r>
          </w:p>
          <w:p w14:paraId="1BAB2BE6" w14:textId="77777777" w:rsidR="00693782" w:rsidRPr="0011595B" w:rsidRDefault="00693782" w:rsidP="001835AD">
            <w:pPr>
              <w:rPr>
                <w:rFonts w:ascii="Century Gothic" w:hAnsi="Century Gothic"/>
                <w:sz w:val="16"/>
                <w:szCs w:val="16"/>
              </w:rPr>
            </w:pPr>
          </w:p>
        </w:tc>
      </w:tr>
      <w:tr w:rsidR="00693782" w14:paraId="0D16B5A7" w14:textId="77777777" w:rsidTr="001835AD">
        <w:tc>
          <w:tcPr>
            <w:tcW w:w="10790" w:type="dxa"/>
            <w:gridSpan w:val="2"/>
            <w:shd w:val="clear" w:color="auto" w:fill="FFFFFF" w:themeFill="background1"/>
          </w:tcPr>
          <w:p w14:paraId="2A8251E3" w14:textId="77777777" w:rsidR="00693782" w:rsidRPr="000B3AA4" w:rsidRDefault="00693782" w:rsidP="001835AD">
            <w:pPr>
              <w:jc w:val="center"/>
              <w:rPr>
                <w:b/>
                <w:color w:val="00B050"/>
                <w:sz w:val="32"/>
                <w:szCs w:val="32"/>
              </w:rPr>
            </w:pPr>
            <w:r>
              <w:rPr>
                <w:b/>
                <w:color w:val="00B050"/>
                <w:sz w:val="32"/>
                <w:szCs w:val="32"/>
              </w:rPr>
              <w:t xml:space="preserve">What would you say </w:t>
            </w:r>
            <w:proofErr w:type="gramStart"/>
            <w:r>
              <w:rPr>
                <w:b/>
                <w:color w:val="00B050"/>
                <w:sz w:val="32"/>
                <w:szCs w:val="32"/>
              </w:rPr>
              <w:t>when….</w:t>
            </w:r>
            <w:proofErr w:type="gramEnd"/>
          </w:p>
          <w:p w14:paraId="648C43A9" w14:textId="77777777" w:rsidR="00693782" w:rsidRPr="000B3AA4" w:rsidRDefault="00693782" w:rsidP="001835AD">
            <w:pPr>
              <w:rPr>
                <w:rFonts w:ascii="Century Gothic" w:hAnsi="Century Gothic"/>
                <w:sz w:val="20"/>
                <w:szCs w:val="20"/>
              </w:rPr>
            </w:pPr>
            <w:r w:rsidRPr="000B3AA4">
              <w:rPr>
                <w:rFonts w:ascii="Century Gothic" w:hAnsi="Century Gothic"/>
                <w:b/>
                <w:sz w:val="20"/>
                <w:szCs w:val="20"/>
              </w:rPr>
              <w:t>Elementary School</w:t>
            </w:r>
            <w:r w:rsidRPr="000B3AA4">
              <w:rPr>
                <w:rFonts w:ascii="Century Gothic" w:hAnsi="Century Gothic"/>
                <w:sz w:val="20"/>
                <w:szCs w:val="20"/>
              </w:rPr>
              <w:t>:  During transition from reading groups to recess, students begin to put away their books into the cubbies, return to their desks,</w:t>
            </w:r>
            <w:r>
              <w:rPr>
                <w:rFonts w:ascii="Century Gothic" w:hAnsi="Century Gothic"/>
                <w:sz w:val="20"/>
                <w:szCs w:val="20"/>
              </w:rPr>
              <w:t xml:space="preserve"> and</w:t>
            </w:r>
            <w:r w:rsidRPr="000B3AA4">
              <w:rPr>
                <w:rFonts w:ascii="Century Gothic" w:hAnsi="Century Gothic"/>
                <w:sz w:val="20"/>
                <w:szCs w:val="20"/>
              </w:rPr>
              <w:t xml:space="preserve"> </w:t>
            </w:r>
            <w:r>
              <w:rPr>
                <w:rFonts w:ascii="Century Gothic" w:hAnsi="Century Gothic"/>
                <w:sz w:val="20"/>
                <w:szCs w:val="20"/>
              </w:rPr>
              <w:t>f</w:t>
            </w:r>
            <w:r w:rsidRPr="000B3AA4">
              <w:rPr>
                <w:rFonts w:ascii="Century Gothic" w:hAnsi="Century Gothic"/>
                <w:sz w:val="20"/>
                <w:szCs w:val="20"/>
              </w:rPr>
              <w:t>old their hands on their desks to show they are ready for recess.  Some kids are playing with the computers in the room.</w:t>
            </w:r>
          </w:p>
          <w:p w14:paraId="740C8E32" w14:textId="77777777" w:rsidR="00693782" w:rsidRDefault="00693782" w:rsidP="001835AD">
            <w:pPr>
              <w:rPr>
                <w:rFonts w:ascii="Century Gothic" w:hAnsi="Century Gothic"/>
                <w:b/>
                <w:sz w:val="20"/>
                <w:szCs w:val="20"/>
              </w:rPr>
            </w:pPr>
          </w:p>
          <w:p w14:paraId="20B81245" w14:textId="77777777" w:rsidR="00693782" w:rsidRPr="000B3AA4" w:rsidRDefault="00693782" w:rsidP="001835AD">
            <w:pPr>
              <w:rPr>
                <w:rFonts w:ascii="Century Gothic" w:hAnsi="Century Gothic"/>
                <w:sz w:val="20"/>
                <w:szCs w:val="20"/>
              </w:rPr>
            </w:pPr>
            <w:r w:rsidRPr="000B3AA4">
              <w:rPr>
                <w:rFonts w:ascii="Century Gothic" w:hAnsi="Century Gothic"/>
                <w:b/>
                <w:sz w:val="20"/>
                <w:szCs w:val="20"/>
              </w:rPr>
              <w:t>Middle School:</w:t>
            </w:r>
            <w:r w:rsidRPr="000B3AA4">
              <w:rPr>
                <w:rFonts w:ascii="Century Gothic" w:hAnsi="Century Gothic"/>
                <w:sz w:val="20"/>
                <w:szCs w:val="20"/>
              </w:rPr>
              <w:t xml:space="preserve"> During transition from whole group instruction to individual work, students begin to take out workbooks and turn to </w:t>
            </w:r>
            <w:r>
              <w:rPr>
                <w:rFonts w:ascii="Century Gothic" w:hAnsi="Century Gothic"/>
                <w:sz w:val="20"/>
                <w:szCs w:val="20"/>
              </w:rPr>
              <w:t xml:space="preserve">the </w:t>
            </w:r>
            <w:r w:rsidRPr="000B3AA4">
              <w:rPr>
                <w:rFonts w:ascii="Century Gothic" w:hAnsi="Century Gothic"/>
                <w:sz w:val="20"/>
                <w:szCs w:val="20"/>
              </w:rPr>
              <w:t>homework page begin</w:t>
            </w:r>
            <w:r>
              <w:rPr>
                <w:rFonts w:ascii="Century Gothic" w:hAnsi="Century Gothic"/>
                <w:sz w:val="20"/>
                <w:szCs w:val="20"/>
              </w:rPr>
              <w:t>ning</w:t>
            </w:r>
            <w:r w:rsidRPr="000B3AA4">
              <w:rPr>
                <w:rFonts w:ascii="Century Gothic" w:hAnsi="Century Gothic"/>
                <w:sz w:val="20"/>
                <w:szCs w:val="20"/>
              </w:rPr>
              <w:t xml:space="preserve"> the work and get any questions answered before leaving the class for their next period.  Some kids are off-task, talking to friends and not getting their books out.</w:t>
            </w:r>
          </w:p>
          <w:p w14:paraId="50A1AF84" w14:textId="77777777" w:rsidR="00693782" w:rsidRPr="000B3AA4" w:rsidRDefault="00693782" w:rsidP="001835AD">
            <w:pPr>
              <w:rPr>
                <w:rFonts w:ascii="Century Gothic" w:hAnsi="Century Gothic"/>
                <w:sz w:val="20"/>
                <w:szCs w:val="20"/>
              </w:rPr>
            </w:pPr>
            <w:r w:rsidRPr="000B3AA4">
              <w:rPr>
                <w:rFonts w:ascii="Century Gothic" w:hAnsi="Century Gothic"/>
                <w:b/>
                <w:sz w:val="20"/>
                <w:szCs w:val="20"/>
              </w:rPr>
              <w:t>High School:</w:t>
            </w:r>
            <w:r w:rsidRPr="000B3AA4">
              <w:rPr>
                <w:rFonts w:ascii="Century Gothic" w:hAnsi="Century Gothic"/>
                <w:sz w:val="20"/>
                <w:szCs w:val="20"/>
              </w:rPr>
              <w:t xml:space="preserve">  During transition from 20-minute lecture to independent follow up work students are getting their books out and quietly reviewing their reading assignment and notes in preparation for a quiz.  Some kids are talking to others and sharing notes, others talking about going out to lunch.</w:t>
            </w:r>
          </w:p>
          <w:p w14:paraId="65D73B9C" w14:textId="77777777" w:rsidR="00693782" w:rsidRPr="003E4F10" w:rsidRDefault="00693782" w:rsidP="001835AD">
            <w:pPr>
              <w:rPr>
                <w:b/>
                <w:color w:val="00B050"/>
                <w:sz w:val="32"/>
                <w:szCs w:val="32"/>
              </w:rPr>
            </w:pPr>
          </w:p>
        </w:tc>
      </w:tr>
    </w:tbl>
    <w:p w14:paraId="3B438350" w14:textId="52DAF154" w:rsidR="00693782" w:rsidRPr="0011595B" w:rsidRDefault="00693782" w:rsidP="00693782">
      <w:pPr>
        <w:spacing w:after="0"/>
        <w:rPr>
          <w:rFonts w:ascii="Century Gothic" w:hAnsi="Century Gothic"/>
          <w:sz w:val="20"/>
          <w:szCs w:val="20"/>
        </w:rPr>
      </w:pPr>
    </w:p>
    <w:p w14:paraId="28115E05" w14:textId="77777777" w:rsidR="00693782" w:rsidRPr="0011595B" w:rsidRDefault="00693782" w:rsidP="00693782">
      <w:pPr>
        <w:spacing w:after="0"/>
        <w:rPr>
          <w:rFonts w:ascii="Century Gothic" w:hAnsi="Century Gothic"/>
          <w:sz w:val="20"/>
          <w:szCs w:val="20"/>
        </w:rPr>
      </w:pPr>
    </w:p>
    <w:p w14:paraId="41245B5A" w14:textId="6C5362F0" w:rsidR="001835AD" w:rsidRDefault="001835AD" w:rsidP="001835AD">
      <w:pPr>
        <w:rPr>
          <w:rFonts w:ascii="Century Gothic" w:hAnsi="Century Gothic"/>
          <w:sz w:val="28"/>
          <w:szCs w:val="28"/>
        </w:rPr>
      </w:pPr>
    </w:p>
    <w:p w14:paraId="3CF3C70B" w14:textId="30AE2719" w:rsidR="001835AD" w:rsidRDefault="001835AD" w:rsidP="001835AD">
      <w:pPr>
        <w:rPr>
          <w:rFonts w:ascii="Century Gothic" w:hAnsi="Century Gothic"/>
          <w:sz w:val="28"/>
          <w:szCs w:val="28"/>
        </w:rPr>
      </w:pPr>
      <w:r>
        <w:rPr>
          <w:rFonts w:ascii="Century Gothic" w:hAnsi="Century Gothic"/>
          <w:sz w:val="28"/>
          <w:szCs w:val="28"/>
        </w:rPr>
        <w:br w:type="page"/>
      </w:r>
    </w:p>
    <w:p w14:paraId="4725420C" w14:textId="7B63AA9C" w:rsidR="001835AD" w:rsidRDefault="001835AD" w:rsidP="001835AD">
      <w:pPr>
        <w:rPr>
          <w:rFonts w:ascii="Century Gothic" w:hAnsi="Century Gothic"/>
          <w:sz w:val="28"/>
          <w:szCs w:val="28"/>
        </w:rPr>
      </w:pPr>
    </w:p>
    <w:p w14:paraId="39952439" w14:textId="299B7ACC" w:rsidR="001835AD" w:rsidRDefault="001835AD" w:rsidP="001835AD">
      <w:pPr>
        <w:rPr>
          <w:rFonts w:ascii="Century Gothic" w:hAnsi="Century Gothic"/>
          <w:sz w:val="28"/>
          <w:szCs w:val="28"/>
        </w:rPr>
      </w:pPr>
    </w:p>
    <w:p w14:paraId="4CC2A0A7" w14:textId="6199F784" w:rsidR="001835AD" w:rsidRDefault="001835AD" w:rsidP="001835AD">
      <w:pPr>
        <w:rPr>
          <w:rFonts w:ascii="Century Gothic" w:hAnsi="Century Gothic"/>
          <w:sz w:val="28"/>
          <w:szCs w:val="28"/>
        </w:rPr>
      </w:pPr>
    </w:p>
    <w:p w14:paraId="6AB95C6A" w14:textId="641B4A10" w:rsidR="001835AD" w:rsidRDefault="001835AD" w:rsidP="001835AD">
      <w:pPr>
        <w:rPr>
          <w:rFonts w:ascii="Century Gothic" w:hAnsi="Century Gothic"/>
          <w:sz w:val="28"/>
          <w:szCs w:val="28"/>
        </w:rPr>
      </w:pPr>
    </w:p>
    <w:p w14:paraId="05F535D0" w14:textId="2B1E128E" w:rsidR="001835AD" w:rsidRDefault="001835AD" w:rsidP="001835AD">
      <w:pPr>
        <w:rPr>
          <w:rFonts w:ascii="Century Gothic" w:hAnsi="Century Gothic"/>
          <w:sz w:val="28"/>
          <w:szCs w:val="28"/>
        </w:rPr>
      </w:pPr>
    </w:p>
    <w:p w14:paraId="3BBA8895" w14:textId="7E16A267" w:rsidR="001835AD" w:rsidRDefault="001835AD" w:rsidP="001835AD">
      <w:pPr>
        <w:rPr>
          <w:rFonts w:ascii="Century Gothic" w:hAnsi="Century Gothic"/>
          <w:sz w:val="28"/>
          <w:szCs w:val="28"/>
        </w:rPr>
      </w:pPr>
    </w:p>
    <w:p w14:paraId="4561474C" w14:textId="3FF90E71" w:rsidR="001835AD" w:rsidRDefault="001835AD" w:rsidP="001835AD">
      <w:pPr>
        <w:rPr>
          <w:rFonts w:ascii="Century Gothic" w:hAnsi="Century Gothic"/>
          <w:sz w:val="28"/>
          <w:szCs w:val="28"/>
        </w:rPr>
      </w:pPr>
    </w:p>
    <w:p w14:paraId="50ABEB1A" w14:textId="6E672D6B" w:rsidR="001835AD" w:rsidRDefault="001835AD" w:rsidP="001835AD">
      <w:pPr>
        <w:rPr>
          <w:rFonts w:ascii="Century Gothic" w:hAnsi="Century Gothic"/>
          <w:sz w:val="28"/>
          <w:szCs w:val="28"/>
        </w:rPr>
      </w:pPr>
    </w:p>
    <w:p w14:paraId="07464E12" w14:textId="2F2DC71B" w:rsidR="001835AD" w:rsidRDefault="001835AD" w:rsidP="001835AD">
      <w:pPr>
        <w:rPr>
          <w:rFonts w:ascii="Century Gothic" w:hAnsi="Century Gothic"/>
          <w:sz w:val="28"/>
          <w:szCs w:val="28"/>
        </w:rPr>
      </w:pPr>
    </w:p>
    <w:p w14:paraId="0A3C23FD" w14:textId="403D57D5" w:rsidR="001835AD" w:rsidRDefault="001835AD" w:rsidP="001835AD">
      <w:pPr>
        <w:rPr>
          <w:rFonts w:ascii="Century Gothic" w:hAnsi="Century Gothic"/>
          <w:sz w:val="28"/>
          <w:szCs w:val="28"/>
        </w:rPr>
      </w:pPr>
    </w:p>
    <w:p w14:paraId="0C5F65B1" w14:textId="42CCEC93" w:rsidR="001835AD" w:rsidRDefault="001835AD" w:rsidP="001835AD">
      <w:pPr>
        <w:rPr>
          <w:rFonts w:ascii="Century Gothic" w:hAnsi="Century Gothic"/>
          <w:sz w:val="28"/>
          <w:szCs w:val="28"/>
        </w:rPr>
      </w:pPr>
    </w:p>
    <w:p w14:paraId="4A9CA2DC" w14:textId="7620BB7E" w:rsidR="001835AD" w:rsidRDefault="001835AD" w:rsidP="001835AD">
      <w:pPr>
        <w:rPr>
          <w:rFonts w:ascii="Century Gothic" w:hAnsi="Century Gothic"/>
          <w:sz w:val="28"/>
          <w:szCs w:val="28"/>
        </w:rPr>
      </w:pPr>
    </w:p>
    <w:p w14:paraId="60C5CE5A" w14:textId="1F8A3D05" w:rsidR="001835AD" w:rsidRDefault="001835AD" w:rsidP="001835AD">
      <w:pPr>
        <w:rPr>
          <w:rFonts w:ascii="Century Gothic" w:hAnsi="Century Gothic"/>
          <w:sz w:val="28"/>
          <w:szCs w:val="28"/>
        </w:rPr>
      </w:pPr>
    </w:p>
    <w:p w14:paraId="1553B8FE" w14:textId="47ECA963" w:rsidR="001835AD" w:rsidRDefault="001835AD" w:rsidP="001835AD">
      <w:pPr>
        <w:rPr>
          <w:rFonts w:ascii="Century Gothic" w:hAnsi="Century Gothic"/>
          <w:sz w:val="28"/>
          <w:szCs w:val="28"/>
        </w:rPr>
      </w:pPr>
    </w:p>
    <w:p w14:paraId="5D2B0EE2" w14:textId="57E6DEB9" w:rsidR="001835AD" w:rsidRDefault="001835AD" w:rsidP="001835AD">
      <w:pPr>
        <w:rPr>
          <w:rFonts w:ascii="Century Gothic" w:hAnsi="Century Gothic"/>
          <w:sz w:val="28"/>
          <w:szCs w:val="28"/>
        </w:rPr>
      </w:pPr>
    </w:p>
    <w:p w14:paraId="4EFB4B41" w14:textId="1982D39C" w:rsidR="001835AD" w:rsidRDefault="001835AD" w:rsidP="001835AD">
      <w:pPr>
        <w:rPr>
          <w:rFonts w:ascii="Century Gothic" w:hAnsi="Century Gothic"/>
          <w:sz w:val="28"/>
          <w:szCs w:val="28"/>
        </w:rPr>
      </w:pPr>
    </w:p>
    <w:p w14:paraId="4AFCB6BA" w14:textId="5BFADA1B" w:rsidR="001835AD" w:rsidRDefault="001835AD" w:rsidP="001835AD">
      <w:pPr>
        <w:rPr>
          <w:rFonts w:ascii="Century Gothic" w:hAnsi="Century Gothic"/>
          <w:sz w:val="28"/>
          <w:szCs w:val="28"/>
        </w:rPr>
      </w:pPr>
    </w:p>
    <w:p w14:paraId="418E2429" w14:textId="050E1762" w:rsidR="001835AD" w:rsidRDefault="001835AD" w:rsidP="001835AD">
      <w:pPr>
        <w:rPr>
          <w:rFonts w:ascii="Century Gothic" w:hAnsi="Century Gothic"/>
          <w:sz w:val="28"/>
          <w:szCs w:val="28"/>
        </w:rPr>
      </w:pPr>
    </w:p>
    <w:p w14:paraId="08A3BFF4" w14:textId="0D07B3B5" w:rsidR="001835AD" w:rsidRDefault="001835AD" w:rsidP="001835AD">
      <w:pPr>
        <w:rPr>
          <w:rFonts w:ascii="Century Gothic" w:hAnsi="Century Gothic"/>
          <w:sz w:val="28"/>
          <w:szCs w:val="28"/>
        </w:rPr>
      </w:pPr>
    </w:p>
    <w:p w14:paraId="7B85E5D7" w14:textId="5ACF670F" w:rsidR="001835AD" w:rsidRDefault="001835AD" w:rsidP="001835AD">
      <w:pPr>
        <w:rPr>
          <w:rFonts w:ascii="Century Gothic" w:hAnsi="Century Gothic"/>
          <w:sz w:val="28"/>
          <w:szCs w:val="28"/>
        </w:rPr>
      </w:pPr>
    </w:p>
    <w:p w14:paraId="61B19153" w14:textId="7421060D" w:rsidR="001835AD" w:rsidRDefault="001835AD" w:rsidP="001835AD">
      <w:pPr>
        <w:rPr>
          <w:rFonts w:ascii="Century Gothic" w:hAnsi="Century Gothic"/>
          <w:sz w:val="28"/>
          <w:szCs w:val="28"/>
        </w:rPr>
      </w:pPr>
    </w:p>
    <w:p w14:paraId="31F205F4" w14:textId="2CDB2467" w:rsidR="001835AD" w:rsidRDefault="001835AD" w:rsidP="001835AD">
      <w:pPr>
        <w:rPr>
          <w:rFonts w:ascii="Century Gothic" w:hAnsi="Century Gothic"/>
          <w:sz w:val="28"/>
          <w:szCs w:val="28"/>
        </w:rPr>
      </w:pPr>
    </w:p>
    <w:p w14:paraId="6E10572F" w14:textId="4F79906D" w:rsidR="001835AD" w:rsidRDefault="001835AD" w:rsidP="001835AD">
      <w:pPr>
        <w:rPr>
          <w:rFonts w:ascii="Century Gothic" w:hAnsi="Century Gothic"/>
          <w:sz w:val="28"/>
          <w:szCs w:val="28"/>
        </w:rPr>
      </w:pPr>
    </w:p>
    <w:p w14:paraId="4F7DFEA0" w14:textId="712C24EA" w:rsidR="001835AD" w:rsidRDefault="001835AD" w:rsidP="001835AD">
      <w:pPr>
        <w:rPr>
          <w:rFonts w:ascii="Century Gothic" w:hAnsi="Century Gothic"/>
          <w:sz w:val="28"/>
          <w:szCs w:val="28"/>
        </w:rPr>
      </w:pPr>
    </w:p>
    <w:p w14:paraId="5FD84495" w14:textId="1199FD42" w:rsidR="001835AD" w:rsidRDefault="001835AD" w:rsidP="001835AD">
      <w:pPr>
        <w:rPr>
          <w:rFonts w:ascii="Century Gothic" w:hAnsi="Century Gothic"/>
          <w:sz w:val="28"/>
          <w:szCs w:val="28"/>
        </w:rPr>
      </w:pPr>
    </w:p>
    <w:p w14:paraId="578BCE8C" w14:textId="52CA2E8C" w:rsidR="001835AD" w:rsidRDefault="001835AD" w:rsidP="001835AD">
      <w:pPr>
        <w:rPr>
          <w:rFonts w:ascii="Century Gothic" w:hAnsi="Century Gothic"/>
          <w:sz w:val="28"/>
          <w:szCs w:val="28"/>
        </w:rPr>
      </w:pPr>
    </w:p>
    <w:p w14:paraId="24A72577" w14:textId="77777777" w:rsidR="001835AD" w:rsidRDefault="001835AD" w:rsidP="001835AD">
      <w:pPr>
        <w:rPr>
          <w:rFonts w:ascii="Century Gothic" w:hAnsi="Century Gothic"/>
          <w:sz w:val="28"/>
          <w:szCs w:val="28"/>
        </w:rPr>
      </w:pPr>
    </w:p>
    <w:tbl>
      <w:tblPr>
        <w:tblStyle w:val="TableGrid"/>
        <w:tblW w:w="10558" w:type="dxa"/>
        <w:tblLayout w:type="fixed"/>
        <w:tblLook w:val="04A0" w:firstRow="1" w:lastRow="0" w:firstColumn="1" w:lastColumn="0" w:noHBand="0" w:noVBand="1"/>
      </w:tblPr>
      <w:tblGrid>
        <w:gridCol w:w="5279"/>
        <w:gridCol w:w="5279"/>
      </w:tblGrid>
      <w:tr w:rsidR="001835AD" w:rsidRPr="00954A25" w14:paraId="3B17AE23" w14:textId="77777777" w:rsidTr="001835AD">
        <w:tc>
          <w:tcPr>
            <w:tcW w:w="10558" w:type="dxa"/>
            <w:gridSpan w:val="2"/>
            <w:shd w:val="clear" w:color="auto" w:fill="0000CC"/>
          </w:tcPr>
          <w:p w14:paraId="33E90F1F" w14:textId="77777777" w:rsidR="001835AD" w:rsidRDefault="001835AD" w:rsidP="001835AD">
            <w:pPr>
              <w:jc w:val="center"/>
              <w:rPr>
                <w:b/>
                <w:color w:val="FFFFFF" w:themeColor="background1"/>
                <w:sz w:val="44"/>
                <w:szCs w:val="44"/>
              </w:rPr>
            </w:pPr>
            <w:r>
              <w:rPr>
                <w:noProof/>
              </w:rPr>
              <w:lastRenderedPageBreak/>
              <w:drawing>
                <wp:anchor distT="0" distB="0" distL="114300" distR="114300" simplePos="0" relativeHeight="251788288" behindDoc="0" locked="0" layoutInCell="1" allowOverlap="1" wp14:anchorId="0339BDBF" wp14:editId="539419E7">
                  <wp:simplePos x="0" y="0"/>
                  <wp:positionH relativeFrom="column">
                    <wp:posOffset>5180183</wp:posOffset>
                  </wp:positionH>
                  <wp:positionV relativeFrom="paragraph">
                    <wp:posOffset>-395654</wp:posOffset>
                  </wp:positionV>
                  <wp:extent cx="1528042" cy="1246174"/>
                  <wp:effectExtent l="0" t="0" r="0" b="0"/>
                  <wp:wrapNone/>
                  <wp:docPr id="2" name="Picture 2"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ue fla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528042" cy="12461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3ECFA0CB" wp14:editId="08311F52">
                      <wp:simplePos x="0" y="0"/>
                      <wp:positionH relativeFrom="column">
                        <wp:posOffset>5944103</wp:posOffset>
                      </wp:positionH>
                      <wp:positionV relativeFrom="paragraph">
                        <wp:posOffset>-268894</wp:posOffset>
                      </wp:positionV>
                      <wp:extent cx="1368425" cy="1114425"/>
                      <wp:effectExtent l="0" t="0" r="0" b="0"/>
                      <wp:wrapNone/>
                      <wp:docPr id="11291" name="Text Box 11291"/>
                      <wp:cNvGraphicFramePr/>
                      <a:graphic xmlns:a="http://schemas.openxmlformats.org/drawingml/2006/main">
                        <a:graphicData uri="http://schemas.microsoft.com/office/word/2010/wordprocessingShape">
                          <wps:wsp>
                            <wps:cNvSpPr txBox="1"/>
                            <wps:spPr>
                              <a:xfrm>
                                <a:off x="0" y="0"/>
                                <a:ext cx="1368425" cy="1114425"/>
                              </a:xfrm>
                              <a:prstGeom prst="rect">
                                <a:avLst/>
                              </a:prstGeom>
                              <a:noFill/>
                              <a:ln>
                                <a:noFill/>
                              </a:ln>
                            </wps:spPr>
                            <wps:txbx>
                              <w:txbxContent>
                                <w:p w14:paraId="1C13DD7A" w14:textId="77777777" w:rsidR="001835AD" w:rsidRPr="007B3CD5" w:rsidRDefault="001835AD" w:rsidP="001835AD">
                                  <w:pPr>
                                    <w:spacing w:after="0" w:line="240" w:lineRule="auto"/>
                                    <w:jc w:val="cente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CFA0CB" id="Text Box 11291" o:spid="_x0000_s1031" type="#_x0000_t202" style="position:absolute;left:0;text-align:left;margin-left:468.05pt;margin-top:-21.15pt;width:107.75pt;height:87.75pt;z-index:251789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" filled="f" stroked="f">
                      <v:textbox style="mso-fit-shape-to-text:t">
                        <w:txbxContent>
                          <w:p w14:paraId="1C13DD7A" w14:textId="77777777" w:rsidR="001835AD" w:rsidRPr="007B3CD5" w:rsidRDefault="001835AD" w:rsidP="001835AD">
                            <w:pPr>
                              <w:spacing w:after="0" w:line="240" w:lineRule="auto"/>
                              <w:jc w:val="cente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p>
                        </w:txbxContent>
                      </v:textbox>
                    </v:shape>
                  </w:pict>
                </mc:Fallback>
              </mc:AlternateContent>
            </w:r>
            <w:r w:rsidRPr="008F06CC">
              <w:rPr>
                <w:b/>
                <w:color w:val="FFFFFF" w:themeColor="background1"/>
                <w:sz w:val="44"/>
                <w:szCs w:val="44"/>
              </w:rPr>
              <w:t xml:space="preserve">Positive </w:t>
            </w:r>
          </w:p>
          <w:p w14:paraId="2AD150DB" w14:textId="0036084D" w:rsidR="001835AD" w:rsidRPr="00954A25" w:rsidRDefault="001835AD" w:rsidP="001835AD">
            <w:pPr>
              <w:jc w:val="center"/>
              <w:rPr>
                <w:b/>
                <w:sz w:val="44"/>
                <w:szCs w:val="44"/>
              </w:rPr>
            </w:pPr>
            <w:r w:rsidRPr="008F06CC">
              <w:rPr>
                <w:b/>
                <w:color w:val="FFFFFF" w:themeColor="background1"/>
                <w:sz w:val="44"/>
                <w:szCs w:val="44"/>
              </w:rPr>
              <w:t>Teacher-Student Interactions</w:t>
            </w:r>
          </w:p>
        </w:tc>
      </w:tr>
      <w:tr w:rsidR="001835AD" w:rsidRPr="004F583C" w14:paraId="4CE96DC3" w14:textId="77777777" w:rsidTr="001835AD">
        <w:trPr>
          <w:trHeight w:val="782"/>
        </w:trPr>
        <w:tc>
          <w:tcPr>
            <w:tcW w:w="10558" w:type="dxa"/>
            <w:gridSpan w:val="2"/>
          </w:tcPr>
          <w:p w14:paraId="1680409F" w14:textId="77777777" w:rsidR="001835AD" w:rsidRPr="007E6DE8" w:rsidRDefault="001835AD" w:rsidP="001835AD">
            <w:pPr>
              <w:pStyle w:val="TableParagraph"/>
              <w:ind w:left="101" w:right="144"/>
              <w:rPr>
                <w:rFonts w:ascii="Century Gothic" w:hAnsi="Century Gothic"/>
                <w:sz w:val="20"/>
                <w:szCs w:val="20"/>
              </w:rPr>
            </w:pPr>
            <w:r w:rsidRPr="007E6DE8">
              <w:rPr>
                <w:rFonts w:ascii="Century Gothic" w:hAnsi="Century Gothic"/>
                <w:sz w:val="20"/>
                <w:szCs w:val="20"/>
              </w:rPr>
              <w:t>Positive interactions between teachers and their students play an important role in determining</w:t>
            </w:r>
          </w:p>
          <w:p w14:paraId="513BC750" w14:textId="77777777" w:rsidR="001835AD" w:rsidRDefault="001835AD" w:rsidP="001835AD">
            <w:pPr>
              <w:pStyle w:val="TableParagraph"/>
              <w:ind w:left="101" w:right="144"/>
              <w:rPr>
                <w:rFonts w:ascii="Century Gothic" w:hAnsi="Century Gothic"/>
                <w:sz w:val="20"/>
                <w:szCs w:val="20"/>
              </w:rPr>
            </w:pPr>
            <w:r w:rsidRPr="007E6DE8">
              <w:rPr>
                <w:rFonts w:ascii="Century Gothic" w:hAnsi="Century Gothic"/>
                <w:sz w:val="20"/>
                <w:szCs w:val="20"/>
              </w:rPr>
              <w:t xml:space="preserve">student success. Research shows that increasing positive interactions (e.g., praise statements) and decreasing negative interactions improves the classroom climate as well as student academic and behavioral outcomes. In general, a positive relationship with teachers boosts student motivation and cooperation. Interacting with students in a positive way teaches students valuable interpersonal skills as well.  </w:t>
            </w:r>
          </w:p>
          <w:p w14:paraId="7D5A20B3" w14:textId="77777777" w:rsidR="001835AD" w:rsidRDefault="001835AD" w:rsidP="001835AD">
            <w:pPr>
              <w:pStyle w:val="TableParagraph"/>
              <w:ind w:left="101" w:right="144"/>
              <w:rPr>
                <w:rFonts w:ascii="Century Gothic" w:hAnsi="Century Gothic"/>
                <w:sz w:val="20"/>
                <w:szCs w:val="20"/>
              </w:rPr>
            </w:pPr>
          </w:p>
          <w:p w14:paraId="05A56EAA" w14:textId="77777777" w:rsidR="001835AD" w:rsidRDefault="001835AD" w:rsidP="001835AD">
            <w:pPr>
              <w:pStyle w:val="TableParagraph"/>
              <w:ind w:left="101" w:right="144"/>
              <w:rPr>
                <w:rFonts w:ascii="Century Gothic" w:hAnsi="Century Gothic"/>
                <w:sz w:val="20"/>
                <w:szCs w:val="20"/>
              </w:rPr>
            </w:pPr>
            <w:r w:rsidRPr="007E6DE8">
              <w:rPr>
                <w:rFonts w:ascii="Century Gothic" w:hAnsi="Century Gothic"/>
                <w:sz w:val="20"/>
                <w:szCs w:val="20"/>
              </w:rPr>
              <w:t xml:space="preserve">Increasing </w:t>
            </w:r>
            <w:r w:rsidRPr="00417BE9">
              <w:rPr>
                <w:rFonts w:ascii="Century Gothic" w:hAnsi="Century Gothic"/>
                <w:b/>
                <w:sz w:val="20"/>
                <w:szCs w:val="20"/>
              </w:rPr>
              <w:t>praise</w:t>
            </w:r>
            <w:r w:rsidRPr="007E6DE8">
              <w:rPr>
                <w:rFonts w:ascii="Century Gothic" w:hAnsi="Century Gothic"/>
                <w:sz w:val="20"/>
                <w:szCs w:val="20"/>
              </w:rPr>
              <w:t xml:space="preserve"> </w:t>
            </w:r>
            <w:r w:rsidRPr="00417BE9">
              <w:rPr>
                <w:rFonts w:ascii="Century Gothic" w:hAnsi="Century Gothic"/>
                <w:b/>
                <w:sz w:val="20"/>
                <w:szCs w:val="20"/>
              </w:rPr>
              <w:t>statements</w:t>
            </w:r>
            <w:r w:rsidRPr="007E6DE8">
              <w:rPr>
                <w:rFonts w:ascii="Century Gothic" w:hAnsi="Century Gothic"/>
                <w:sz w:val="20"/>
                <w:szCs w:val="20"/>
              </w:rPr>
              <w:t xml:space="preserve"> to acknowledge appropriate behaviors, using </w:t>
            </w:r>
            <w:r w:rsidRPr="00417BE9">
              <w:rPr>
                <w:rFonts w:ascii="Century Gothic" w:hAnsi="Century Gothic"/>
                <w:b/>
                <w:sz w:val="20"/>
                <w:szCs w:val="20"/>
              </w:rPr>
              <w:t>error correction</w:t>
            </w:r>
            <w:r w:rsidRPr="007E6DE8">
              <w:rPr>
                <w:rFonts w:ascii="Century Gothic" w:hAnsi="Century Gothic"/>
                <w:sz w:val="20"/>
                <w:szCs w:val="20"/>
              </w:rPr>
              <w:t xml:space="preserve"> procedures to address misbehavior, and practicing </w:t>
            </w:r>
            <w:r w:rsidRPr="00417BE9">
              <w:rPr>
                <w:rFonts w:ascii="Century Gothic" w:hAnsi="Century Gothic"/>
                <w:b/>
                <w:sz w:val="20"/>
                <w:szCs w:val="20"/>
              </w:rPr>
              <w:t>active supervision</w:t>
            </w:r>
            <w:r w:rsidRPr="007E6DE8">
              <w:rPr>
                <w:rFonts w:ascii="Century Gothic" w:hAnsi="Century Gothic"/>
                <w:sz w:val="20"/>
                <w:szCs w:val="20"/>
              </w:rPr>
              <w:t xml:space="preserve"> (e.g., circulating, scanning, encouraging) are strategies teachers can employ to improve student-teacher interactions.  </w:t>
            </w:r>
            <w:r w:rsidRPr="00417BE9">
              <w:rPr>
                <w:rFonts w:ascii="Century Gothic" w:hAnsi="Century Gothic"/>
                <w:b/>
                <w:sz w:val="20"/>
                <w:szCs w:val="20"/>
              </w:rPr>
              <w:t>Providing choices</w:t>
            </w:r>
            <w:r w:rsidRPr="007E6DE8">
              <w:rPr>
                <w:rFonts w:ascii="Century Gothic" w:hAnsi="Century Gothic"/>
                <w:sz w:val="20"/>
                <w:szCs w:val="20"/>
              </w:rPr>
              <w:t xml:space="preserve"> can also help to improve relationships with students as it gives students a sense of control and may stop challenging behaviors.  In addition, giving students choices provides teachers with a chance to make a praise statement about the change in behavior.</w:t>
            </w:r>
          </w:p>
          <w:p w14:paraId="36931825" w14:textId="77777777" w:rsidR="001835AD" w:rsidRPr="007E6DE8" w:rsidRDefault="001835AD" w:rsidP="001835AD">
            <w:pPr>
              <w:pStyle w:val="TableParagraph"/>
              <w:ind w:left="101" w:right="144"/>
              <w:rPr>
                <w:rFonts w:ascii="Century Gothic" w:hAnsi="Century Gothic"/>
                <w:sz w:val="20"/>
                <w:szCs w:val="20"/>
              </w:rPr>
            </w:pPr>
          </w:p>
          <w:p w14:paraId="4412199C" w14:textId="77777777" w:rsidR="001835AD" w:rsidRPr="007E6DE8" w:rsidRDefault="001835AD" w:rsidP="001835AD">
            <w:pPr>
              <w:pStyle w:val="TableParagraph"/>
              <w:ind w:left="101" w:right="144"/>
              <w:rPr>
                <w:rFonts w:ascii="Century Gothic" w:hAnsi="Century Gothic"/>
                <w:sz w:val="20"/>
                <w:szCs w:val="20"/>
              </w:rPr>
            </w:pPr>
            <w:r w:rsidRPr="007E6DE8">
              <w:rPr>
                <w:rFonts w:ascii="Century Gothic" w:hAnsi="Century Gothic"/>
                <w:sz w:val="20"/>
                <w:szCs w:val="20"/>
              </w:rPr>
              <w:t>Teachers may initially report that increasing praise statements feels unnatural or contrived. Help teachers set personal goals to increase praise statements throughout the class period. Improving interactions with students will take time and practice! Increasing positivity will improve student behavior and may improve teacher outlook as well.</w:t>
            </w:r>
          </w:p>
          <w:p w14:paraId="056D4B2B" w14:textId="77777777" w:rsidR="001835AD" w:rsidRPr="004F583C" w:rsidRDefault="001835AD" w:rsidP="001835AD">
            <w:pPr>
              <w:rPr>
                <w:rFonts w:ascii="Century Gothic" w:hAnsi="Century Gothic"/>
                <w:b/>
                <w:bCs/>
                <w:i/>
                <w:sz w:val="20"/>
                <w:szCs w:val="20"/>
              </w:rPr>
            </w:pPr>
          </w:p>
        </w:tc>
      </w:tr>
      <w:tr w:rsidR="001835AD" w:rsidRPr="00647553" w14:paraId="451CF566" w14:textId="77777777" w:rsidTr="001835AD">
        <w:trPr>
          <w:trHeight w:hRule="exact" w:val="406"/>
        </w:trPr>
        <w:tc>
          <w:tcPr>
            <w:tcW w:w="10558" w:type="dxa"/>
            <w:gridSpan w:val="2"/>
            <w:shd w:val="clear" w:color="auto" w:fill="FFFFFF" w:themeFill="background1"/>
          </w:tcPr>
          <w:p w14:paraId="3224B412" w14:textId="77777777" w:rsidR="001835AD" w:rsidRPr="005715B0" w:rsidRDefault="001835AD" w:rsidP="001835AD">
            <w:pPr>
              <w:pStyle w:val="TableParagraph"/>
              <w:ind w:left="103" w:right="122"/>
              <w:jc w:val="center"/>
              <w:rPr>
                <w:rFonts w:ascii="Century Gothic" w:hAnsi="Century Gothic"/>
                <w:b/>
                <w:sz w:val="28"/>
                <w:szCs w:val="28"/>
              </w:rPr>
            </w:pPr>
            <w:r w:rsidRPr="005715B0">
              <w:rPr>
                <w:rFonts w:ascii="Century Gothic" w:hAnsi="Century Gothic"/>
                <w:b/>
                <w:sz w:val="28"/>
                <w:szCs w:val="28"/>
              </w:rPr>
              <w:t xml:space="preserve">THREE TYPES OF FEEDBACK </w:t>
            </w:r>
          </w:p>
        </w:tc>
      </w:tr>
      <w:tr w:rsidR="001835AD" w:rsidRPr="00647553" w14:paraId="10D19CB6" w14:textId="77777777" w:rsidTr="001835AD">
        <w:trPr>
          <w:trHeight w:hRule="exact" w:val="406"/>
        </w:trPr>
        <w:tc>
          <w:tcPr>
            <w:tcW w:w="10558" w:type="dxa"/>
            <w:gridSpan w:val="2"/>
            <w:shd w:val="clear" w:color="auto" w:fill="DEEAF6" w:themeFill="accent5" w:themeFillTint="33"/>
          </w:tcPr>
          <w:p w14:paraId="02FF2240" w14:textId="77777777" w:rsidR="001835AD" w:rsidRPr="0016729E" w:rsidRDefault="001835AD" w:rsidP="001835AD">
            <w:pPr>
              <w:pStyle w:val="TableParagraph"/>
              <w:ind w:left="103" w:right="122"/>
              <w:jc w:val="center"/>
              <w:rPr>
                <w:rFonts w:ascii="Century Gothic" w:hAnsi="Century Gothic"/>
                <w:b/>
                <w:sz w:val="28"/>
                <w:szCs w:val="28"/>
              </w:rPr>
            </w:pPr>
            <w:r w:rsidRPr="0016729E">
              <w:rPr>
                <w:rFonts w:ascii="Century Gothic" w:hAnsi="Century Gothic"/>
                <w:b/>
                <w:sz w:val="28"/>
                <w:szCs w:val="28"/>
              </w:rPr>
              <w:t>Praise Statements</w:t>
            </w:r>
          </w:p>
        </w:tc>
      </w:tr>
      <w:tr w:rsidR="001835AD" w:rsidRPr="00647553" w14:paraId="73FB3429" w14:textId="77777777" w:rsidTr="001835AD">
        <w:trPr>
          <w:trHeight w:hRule="exact" w:val="3664"/>
        </w:trPr>
        <w:tc>
          <w:tcPr>
            <w:tcW w:w="10558" w:type="dxa"/>
            <w:gridSpan w:val="2"/>
          </w:tcPr>
          <w:p w14:paraId="5475B315" w14:textId="16AC86A6" w:rsidR="001835AD" w:rsidRDefault="001835AD" w:rsidP="001835AD">
            <w:pPr>
              <w:pStyle w:val="TableParagraph"/>
              <w:ind w:left="103" w:right="122"/>
              <w:rPr>
                <w:rFonts w:ascii="Century Gothic" w:hAnsi="Century Gothic"/>
                <w:i/>
                <w:sz w:val="20"/>
                <w:szCs w:val="20"/>
              </w:rPr>
            </w:pPr>
            <w:r>
              <w:rPr>
                <w:rFonts w:ascii="Century Gothic" w:hAnsi="Century Gothic"/>
                <w:sz w:val="20"/>
                <w:szCs w:val="20"/>
              </w:rPr>
              <w:t xml:space="preserve">Some students </w:t>
            </w:r>
            <w:r w:rsidRPr="00647553">
              <w:rPr>
                <w:rFonts w:ascii="Century Gothic" w:hAnsi="Century Gothic"/>
                <w:sz w:val="20"/>
                <w:szCs w:val="20"/>
              </w:rPr>
              <w:t xml:space="preserve">may not hear very many praise statements at home, at school, or in other settings.  Praise statements should be specific and genuine.  It is helpful to tie praise statements to behavioral expectations to increase the likelihood students will repeat the desired behavior. By focusing on what the students do correctly, students feel competent and confident about their ability to do what is expected. Using the </w:t>
            </w:r>
            <w:proofErr w:type="gramStart"/>
            <w:r w:rsidRPr="00647553">
              <w:rPr>
                <w:rFonts w:ascii="Century Gothic" w:hAnsi="Century Gothic"/>
                <w:sz w:val="20"/>
                <w:szCs w:val="20"/>
              </w:rPr>
              <w:t>student‘</w:t>
            </w:r>
            <w:proofErr w:type="gramEnd"/>
            <w:r w:rsidRPr="00647553">
              <w:rPr>
                <w:rFonts w:ascii="Century Gothic" w:hAnsi="Century Gothic"/>
                <w:sz w:val="20"/>
                <w:szCs w:val="20"/>
              </w:rPr>
              <w:t xml:space="preserve">s name when making praise statements personalizes the message: </w:t>
            </w:r>
            <w:r w:rsidRPr="00647553">
              <w:rPr>
                <w:rFonts w:ascii="Century Gothic" w:hAnsi="Century Gothic"/>
                <w:i/>
                <w:sz w:val="20"/>
                <w:szCs w:val="20"/>
              </w:rPr>
              <w:t>“You did a great job participating in class today, Alex. Keep up the great work!”</w:t>
            </w:r>
          </w:p>
          <w:p w14:paraId="4264099D" w14:textId="77777777" w:rsidR="001835AD" w:rsidRPr="00647553" w:rsidRDefault="001835AD" w:rsidP="001835AD">
            <w:pPr>
              <w:pStyle w:val="TableParagraph"/>
              <w:ind w:left="103" w:right="122"/>
              <w:rPr>
                <w:rFonts w:ascii="Century Gothic" w:hAnsi="Century Gothic"/>
                <w:i/>
                <w:sz w:val="20"/>
                <w:szCs w:val="20"/>
              </w:rPr>
            </w:pPr>
          </w:p>
          <w:p w14:paraId="12D1B5D6" w14:textId="73B65BDA" w:rsidR="001835AD" w:rsidRDefault="001835AD" w:rsidP="001835AD">
            <w:pPr>
              <w:pStyle w:val="TableParagraph"/>
              <w:ind w:left="103" w:right="227"/>
              <w:rPr>
                <w:rFonts w:ascii="Century Gothic" w:hAnsi="Century Gothic"/>
                <w:sz w:val="20"/>
                <w:szCs w:val="20"/>
              </w:rPr>
            </w:pPr>
            <w:r>
              <w:rPr>
                <w:rFonts w:ascii="Century Gothic" w:hAnsi="Century Gothic"/>
                <w:sz w:val="20"/>
                <w:szCs w:val="20"/>
              </w:rPr>
              <w:t xml:space="preserve">Some students </w:t>
            </w:r>
            <w:r w:rsidRPr="00647553">
              <w:rPr>
                <w:rFonts w:ascii="Century Gothic" w:hAnsi="Century Gothic"/>
                <w:sz w:val="20"/>
                <w:szCs w:val="20"/>
              </w:rPr>
              <w:t>may feel uncomfortable receiving public praise. Be sensitive to student wishes. Consider delivering praise privately in a quiet tone or non-verbal praise such as smiles, nods, high-fives or other gestures. Furthermore, positive notes can be written on homework, tests, or on scrap paper and delivered privately.</w:t>
            </w:r>
          </w:p>
          <w:p w14:paraId="12399881" w14:textId="77777777" w:rsidR="001835AD" w:rsidRPr="00647553" w:rsidRDefault="001835AD" w:rsidP="001835AD">
            <w:pPr>
              <w:pStyle w:val="TableParagraph"/>
              <w:ind w:left="103" w:right="227"/>
              <w:rPr>
                <w:rFonts w:ascii="Century Gothic" w:hAnsi="Century Gothic"/>
                <w:sz w:val="20"/>
                <w:szCs w:val="20"/>
              </w:rPr>
            </w:pPr>
          </w:p>
          <w:p w14:paraId="469C4476" w14:textId="77777777" w:rsidR="001835AD" w:rsidRPr="00647553" w:rsidRDefault="001835AD" w:rsidP="001835AD">
            <w:pPr>
              <w:pStyle w:val="TableParagraph"/>
              <w:ind w:left="103" w:right="122"/>
              <w:rPr>
                <w:rFonts w:ascii="Arial" w:hAnsi="Arial" w:cs="Arial"/>
                <w:i/>
                <w:sz w:val="20"/>
                <w:szCs w:val="20"/>
              </w:rPr>
            </w:pPr>
            <w:r w:rsidRPr="00647553">
              <w:rPr>
                <w:rFonts w:ascii="Century Gothic" w:hAnsi="Century Gothic"/>
                <w:spacing w:val="-60"/>
                <w:sz w:val="20"/>
                <w:szCs w:val="20"/>
                <w:u w:val="single"/>
              </w:rPr>
              <w:t xml:space="preserve"> </w:t>
            </w:r>
            <w:r w:rsidRPr="00647553">
              <w:rPr>
                <w:rFonts w:ascii="Century Gothic" w:hAnsi="Century Gothic"/>
                <w:sz w:val="20"/>
                <w:szCs w:val="20"/>
                <w:u w:val="single"/>
              </w:rPr>
              <w:t xml:space="preserve">Pithy statements </w:t>
            </w:r>
            <w:r w:rsidRPr="00647553">
              <w:rPr>
                <w:rFonts w:ascii="Century Gothic" w:hAnsi="Century Gothic"/>
                <w:spacing w:val="-1"/>
                <w:w w:val="99"/>
                <w:sz w:val="20"/>
                <w:szCs w:val="20"/>
                <w:u w:val="single"/>
              </w:rPr>
              <w:t xml:space="preserve">such as </w:t>
            </w:r>
            <w:r w:rsidRPr="00647553">
              <w:rPr>
                <w:rFonts w:ascii="Century Gothic" w:hAnsi="Century Gothic"/>
                <w:spacing w:val="-1"/>
                <w:w w:val="88"/>
                <w:sz w:val="20"/>
                <w:szCs w:val="20"/>
                <w:u w:val="single"/>
              </w:rPr>
              <w:t xml:space="preserve">―Good </w:t>
            </w:r>
            <w:r w:rsidRPr="00647553">
              <w:rPr>
                <w:rFonts w:ascii="Century Gothic" w:hAnsi="Century Gothic"/>
                <w:w w:val="111"/>
                <w:sz w:val="20"/>
                <w:szCs w:val="20"/>
                <w:u w:val="single"/>
              </w:rPr>
              <w:t xml:space="preserve">work </w:t>
            </w:r>
            <w:r w:rsidRPr="00647553">
              <w:rPr>
                <w:rFonts w:ascii="Century Gothic" w:hAnsi="Century Gothic"/>
                <w:sz w:val="20"/>
                <w:szCs w:val="20"/>
                <w:u w:val="single"/>
              </w:rPr>
              <w:t xml:space="preserve">are not </w:t>
            </w:r>
            <w:proofErr w:type="gramStart"/>
            <w:r w:rsidRPr="00647553">
              <w:rPr>
                <w:rFonts w:ascii="Century Gothic" w:hAnsi="Century Gothic"/>
                <w:w w:val="99"/>
                <w:sz w:val="20"/>
                <w:szCs w:val="20"/>
                <w:u w:val="single"/>
              </w:rPr>
              <w:t>sufficient</w:t>
            </w:r>
            <w:proofErr w:type="gramEnd"/>
            <w:r w:rsidRPr="00647553">
              <w:rPr>
                <w:rFonts w:ascii="Century Gothic" w:hAnsi="Century Gothic"/>
                <w:w w:val="99"/>
                <w:sz w:val="20"/>
                <w:szCs w:val="20"/>
              </w:rPr>
              <w:t xml:space="preserve">. </w:t>
            </w:r>
            <w:r w:rsidRPr="00647553">
              <w:rPr>
                <w:rFonts w:ascii="Century Gothic" w:hAnsi="Century Gothic"/>
                <w:spacing w:val="-3"/>
                <w:w w:val="99"/>
                <w:sz w:val="20"/>
                <w:szCs w:val="20"/>
              </w:rPr>
              <w:t xml:space="preserve">In </w:t>
            </w:r>
            <w:r w:rsidRPr="00647553">
              <w:rPr>
                <w:rFonts w:ascii="Century Gothic" w:hAnsi="Century Gothic"/>
                <w:spacing w:val="-1"/>
                <w:sz w:val="20"/>
                <w:szCs w:val="20"/>
              </w:rPr>
              <w:t xml:space="preserve">addition, </w:t>
            </w:r>
            <w:r w:rsidRPr="00647553">
              <w:rPr>
                <w:rFonts w:ascii="Century Gothic" w:hAnsi="Century Gothic"/>
                <w:sz w:val="20"/>
                <w:szCs w:val="20"/>
              </w:rPr>
              <w:t xml:space="preserve">avoid </w:t>
            </w:r>
            <w:r w:rsidRPr="00647553">
              <w:rPr>
                <w:rFonts w:ascii="Century Gothic" w:hAnsi="Century Gothic"/>
                <w:spacing w:val="-1"/>
                <w:w w:val="95"/>
                <w:sz w:val="20"/>
                <w:szCs w:val="20"/>
              </w:rPr>
              <w:t xml:space="preserve">―back-handed </w:t>
            </w:r>
            <w:r w:rsidRPr="00647553">
              <w:rPr>
                <w:rFonts w:ascii="Century Gothic" w:hAnsi="Century Gothic"/>
                <w:w w:val="106"/>
                <w:sz w:val="20"/>
                <w:szCs w:val="20"/>
              </w:rPr>
              <w:t>praise</w:t>
            </w:r>
            <w:r w:rsidRPr="00647553">
              <w:rPr>
                <w:rFonts w:ascii="Arial" w:hAnsi="Arial" w:cs="Arial"/>
                <w:w w:val="106"/>
                <w:sz w:val="20"/>
                <w:szCs w:val="20"/>
              </w:rPr>
              <w:t>‖</w:t>
            </w:r>
            <w:r w:rsidRPr="00647553">
              <w:rPr>
                <w:rFonts w:ascii="Century Gothic" w:hAnsi="Century Gothic"/>
                <w:w w:val="106"/>
                <w:sz w:val="20"/>
                <w:szCs w:val="20"/>
              </w:rPr>
              <w:t xml:space="preserve"> </w:t>
            </w:r>
            <w:r w:rsidRPr="00647553">
              <w:rPr>
                <w:rFonts w:ascii="Century Gothic" w:hAnsi="Century Gothic"/>
                <w:sz w:val="20"/>
                <w:szCs w:val="20"/>
              </w:rPr>
              <w:t>such as ―</w:t>
            </w:r>
            <w:r w:rsidRPr="00647553">
              <w:rPr>
                <w:rFonts w:ascii="Century Gothic" w:hAnsi="Century Gothic"/>
                <w:i/>
                <w:sz w:val="20"/>
                <w:szCs w:val="20"/>
              </w:rPr>
              <w:t xml:space="preserve">You </w:t>
            </w:r>
            <w:proofErr w:type="gramStart"/>
            <w:r w:rsidRPr="00647553">
              <w:rPr>
                <w:rFonts w:ascii="Century Gothic" w:hAnsi="Century Gothic"/>
                <w:i/>
                <w:sz w:val="20"/>
                <w:szCs w:val="20"/>
              </w:rPr>
              <w:t>didn‘</w:t>
            </w:r>
            <w:proofErr w:type="gramEnd"/>
            <w:r w:rsidRPr="00647553">
              <w:rPr>
                <w:rFonts w:ascii="Century Gothic" w:hAnsi="Century Gothic"/>
                <w:i/>
                <w:sz w:val="20"/>
                <w:szCs w:val="20"/>
              </w:rPr>
              <w:t>t mess up as badly as you did yesterday.</w:t>
            </w:r>
            <w:r>
              <w:rPr>
                <w:rFonts w:ascii="Arial" w:hAnsi="Arial" w:cs="Arial"/>
                <w:i/>
                <w:sz w:val="20"/>
                <w:szCs w:val="20"/>
              </w:rPr>
              <w:t xml:space="preserve">  </w:t>
            </w:r>
            <w:r w:rsidRPr="00647553">
              <w:rPr>
                <w:rFonts w:ascii="Century Gothic" w:hAnsi="Century Gothic"/>
                <w:sz w:val="20"/>
                <w:szCs w:val="20"/>
              </w:rPr>
              <w:t>Such comments may lessen desired outcomes.</w:t>
            </w:r>
          </w:p>
        </w:tc>
      </w:tr>
      <w:tr w:rsidR="001835AD" w:rsidRPr="00647553" w14:paraId="1A98B074" w14:textId="77777777" w:rsidTr="001835AD">
        <w:trPr>
          <w:trHeight w:hRule="exact" w:val="400"/>
        </w:trPr>
        <w:tc>
          <w:tcPr>
            <w:tcW w:w="10558" w:type="dxa"/>
            <w:gridSpan w:val="2"/>
            <w:shd w:val="clear" w:color="auto" w:fill="DEEAF6" w:themeFill="accent5" w:themeFillTint="33"/>
          </w:tcPr>
          <w:p w14:paraId="070D0C2C" w14:textId="77777777" w:rsidR="001835AD" w:rsidRPr="0016729E" w:rsidRDefault="001835AD" w:rsidP="001835AD">
            <w:pPr>
              <w:pStyle w:val="TableParagraph"/>
              <w:ind w:left="103" w:right="122"/>
              <w:jc w:val="center"/>
              <w:rPr>
                <w:rFonts w:ascii="Century Gothic" w:hAnsi="Century Gothic"/>
                <w:b/>
                <w:sz w:val="28"/>
                <w:szCs w:val="28"/>
              </w:rPr>
            </w:pPr>
            <w:r w:rsidRPr="0016729E">
              <w:rPr>
                <w:rFonts w:ascii="Century Gothic" w:hAnsi="Century Gothic"/>
                <w:b/>
                <w:sz w:val="28"/>
                <w:szCs w:val="28"/>
              </w:rPr>
              <w:t>Negative Statements</w:t>
            </w:r>
          </w:p>
        </w:tc>
      </w:tr>
      <w:tr w:rsidR="001835AD" w:rsidRPr="00647553" w14:paraId="5B5DC967" w14:textId="77777777" w:rsidTr="001835AD">
        <w:trPr>
          <w:trHeight w:hRule="exact" w:val="679"/>
        </w:trPr>
        <w:tc>
          <w:tcPr>
            <w:tcW w:w="10558" w:type="dxa"/>
            <w:gridSpan w:val="2"/>
          </w:tcPr>
          <w:p w14:paraId="6EB61C04" w14:textId="77777777" w:rsidR="001835AD" w:rsidRPr="00647553" w:rsidRDefault="001835AD" w:rsidP="001835AD">
            <w:pPr>
              <w:pStyle w:val="TableParagraph"/>
              <w:ind w:left="103" w:right="122"/>
              <w:rPr>
                <w:rFonts w:ascii="Century Gothic" w:hAnsi="Century Gothic"/>
                <w:sz w:val="20"/>
                <w:szCs w:val="20"/>
              </w:rPr>
            </w:pPr>
            <w:r w:rsidRPr="00647553">
              <w:rPr>
                <w:rFonts w:ascii="Century Gothic" w:hAnsi="Century Gothic"/>
                <w:sz w:val="20"/>
                <w:szCs w:val="20"/>
              </w:rPr>
              <w:t>Negative interactions with students can be extremely detrimental to student esteem and contribute to disengagement with school.</w:t>
            </w:r>
          </w:p>
        </w:tc>
      </w:tr>
      <w:tr w:rsidR="001835AD" w:rsidRPr="00647553" w14:paraId="0A1FA583" w14:textId="77777777" w:rsidTr="001835AD">
        <w:trPr>
          <w:trHeight w:hRule="exact" w:val="1297"/>
        </w:trPr>
        <w:tc>
          <w:tcPr>
            <w:tcW w:w="5279" w:type="dxa"/>
          </w:tcPr>
          <w:p w14:paraId="38044950" w14:textId="77777777" w:rsidR="001835AD" w:rsidRPr="00647553" w:rsidRDefault="001835AD" w:rsidP="001835AD">
            <w:pPr>
              <w:pStyle w:val="TableParagraph"/>
              <w:ind w:left="103" w:right="122"/>
              <w:rPr>
                <w:rFonts w:ascii="Century Gothic" w:hAnsi="Century Gothic"/>
                <w:sz w:val="20"/>
                <w:szCs w:val="20"/>
              </w:rPr>
            </w:pPr>
            <w:r w:rsidRPr="00647553">
              <w:rPr>
                <w:rFonts w:ascii="Century Gothic" w:hAnsi="Century Gothic"/>
                <w:sz w:val="20"/>
                <w:szCs w:val="20"/>
              </w:rPr>
              <w:t>When students engage in inappropriate behaviors to gain attention or escape a task, teachers may respond with negative feedback</w:t>
            </w:r>
          </w:p>
        </w:tc>
        <w:tc>
          <w:tcPr>
            <w:tcW w:w="5279" w:type="dxa"/>
          </w:tcPr>
          <w:p w14:paraId="177D5430" w14:textId="77777777" w:rsidR="001835AD" w:rsidRPr="00647553" w:rsidRDefault="001835AD" w:rsidP="001835AD">
            <w:pPr>
              <w:pStyle w:val="TableParagraph"/>
              <w:ind w:left="103" w:right="716" w:firstLine="60"/>
              <w:jc w:val="both"/>
              <w:rPr>
                <w:rFonts w:ascii="Century Gothic" w:hAnsi="Century Gothic"/>
                <w:i/>
                <w:sz w:val="20"/>
                <w:szCs w:val="20"/>
              </w:rPr>
            </w:pPr>
            <w:r w:rsidRPr="00647553">
              <w:rPr>
                <w:rFonts w:ascii="Century Gothic" w:hAnsi="Century Gothic"/>
                <w:i/>
                <w:sz w:val="20"/>
                <w:szCs w:val="20"/>
              </w:rPr>
              <w:t xml:space="preserve">“You’re late”, “You’re not listening again” </w:t>
            </w:r>
            <w:r w:rsidRPr="00647553">
              <w:rPr>
                <w:rFonts w:ascii="Century Gothic" w:hAnsi="Century Gothic"/>
                <w:sz w:val="20"/>
                <w:szCs w:val="20"/>
              </w:rPr>
              <w:t xml:space="preserve">A direction to stop a behavior -- </w:t>
            </w:r>
            <w:r w:rsidRPr="00647553">
              <w:rPr>
                <w:rFonts w:ascii="Century Gothic" w:hAnsi="Century Gothic"/>
                <w:i/>
                <w:sz w:val="20"/>
                <w:szCs w:val="20"/>
              </w:rPr>
              <w:t>“I said stop that!”, “Quiet!”</w:t>
            </w:r>
          </w:p>
          <w:p w14:paraId="3E136BE9" w14:textId="77777777" w:rsidR="001835AD" w:rsidRPr="00647553" w:rsidRDefault="001835AD" w:rsidP="001835AD">
            <w:pPr>
              <w:pStyle w:val="TableParagraph"/>
              <w:ind w:left="103" w:right="122"/>
              <w:rPr>
                <w:rFonts w:ascii="Century Gothic" w:hAnsi="Century Gothic"/>
                <w:sz w:val="20"/>
                <w:szCs w:val="20"/>
              </w:rPr>
            </w:pPr>
            <w:r w:rsidRPr="00647553">
              <w:rPr>
                <w:rFonts w:ascii="Century Gothic" w:hAnsi="Century Gothic"/>
                <w:sz w:val="20"/>
                <w:szCs w:val="20"/>
              </w:rPr>
              <w:t xml:space="preserve">A derogatory comment-- </w:t>
            </w:r>
            <w:r w:rsidRPr="00647553">
              <w:rPr>
                <w:rFonts w:ascii="Century Gothic" w:hAnsi="Century Gothic"/>
                <w:i/>
                <w:sz w:val="20"/>
                <w:szCs w:val="20"/>
              </w:rPr>
              <w:t>“Only stupid people do that”</w:t>
            </w:r>
          </w:p>
        </w:tc>
      </w:tr>
      <w:tr w:rsidR="001835AD" w:rsidRPr="00647553" w14:paraId="2B4FA048" w14:textId="77777777" w:rsidTr="001835AD">
        <w:trPr>
          <w:trHeight w:hRule="exact" w:val="562"/>
        </w:trPr>
        <w:tc>
          <w:tcPr>
            <w:tcW w:w="10558" w:type="dxa"/>
            <w:gridSpan w:val="2"/>
          </w:tcPr>
          <w:p w14:paraId="7B1D3A39" w14:textId="77777777" w:rsidR="001835AD" w:rsidRPr="00647553" w:rsidRDefault="001835AD" w:rsidP="001835AD">
            <w:pPr>
              <w:pStyle w:val="TableParagraph"/>
              <w:ind w:left="103" w:right="122"/>
              <w:rPr>
                <w:rFonts w:ascii="Century Gothic" w:hAnsi="Century Gothic"/>
                <w:sz w:val="20"/>
                <w:szCs w:val="20"/>
              </w:rPr>
            </w:pPr>
            <w:r w:rsidRPr="00647553">
              <w:rPr>
                <w:rFonts w:ascii="Century Gothic" w:hAnsi="Century Gothic"/>
                <w:sz w:val="20"/>
                <w:szCs w:val="20"/>
              </w:rPr>
              <w:t>In addition, teachers may provoke students with sarcasm during times when no misbehavior is occurring.  These negative interactions can escalate student behavior and create a coercive cycle.</w:t>
            </w:r>
          </w:p>
        </w:tc>
      </w:tr>
      <w:tr w:rsidR="001835AD" w:rsidRPr="00647553" w14:paraId="1F6661E6" w14:textId="77777777" w:rsidTr="001835AD">
        <w:trPr>
          <w:trHeight w:hRule="exact" w:val="562"/>
        </w:trPr>
        <w:tc>
          <w:tcPr>
            <w:tcW w:w="10558" w:type="dxa"/>
            <w:gridSpan w:val="2"/>
          </w:tcPr>
          <w:p w14:paraId="28C4C280" w14:textId="77777777" w:rsidR="001835AD" w:rsidRPr="00647553" w:rsidRDefault="001835AD" w:rsidP="001835AD">
            <w:pPr>
              <w:pStyle w:val="TableParagraph"/>
              <w:ind w:left="103" w:right="422"/>
              <w:rPr>
                <w:rFonts w:ascii="Century Gothic" w:hAnsi="Century Gothic"/>
                <w:sz w:val="20"/>
                <w:szCs w:val="20"/>
              </w:rPr>
            </w:pPr>
            <w:r w:rsidRPr="00647553">
              <w:rPr>
                <w:rFonts w:ascii="Century Gothic" w:hAnsi="Century Gothic"/>
                <w:sz w:val="20"/>
                <w:szCs w:val="20"/>
              </w:rPr>
              <w:t xml:space="preserve">It </w:t>
            </w:r>
            <w:proofErr w:type="gramStart"/>
            <w:r w:rsidRPr="00647553">
              <w:rPr>
                <w:rFonts w:ascii="Century Gothic" w:hAnsi="Century Gothic"/>
                <w:sz w:val="20"/>
                <w:szCs w:val="20"/>
              </w:rPr>
              <w:t>is important for teachers to treat students with emotional and behavioral difficulties with dignity and respect at all times</w:t>
            </w:r>
            <w:proofErr w:type="gramEnd"/>
            <w:r w:rsidRPr="00647553">
              <w:rPr>
                <w:rFonts w:ascii="Century Gothic" w:hAnsi="Century Gothic"/>
                <w:sz w:val="20"/>
                <w:szCs w:val="20"/>
              </w:rPr>
              <w:t>, even when student behavior is particularly challenging.</w:t>
            </w:r>
          </w:p>
        </w:tc>
      </w:tr>
    </w:tbl>
    <w:p w14:paraId="35C66D47" w14:textId="055FB356" w:rsidR="001835AD" w:rsidRDefault="001835AD" w:rsidP="001835AD">
      <w:pPr>
        <w:rPr>
          <w:rFonts w:ascii="Century Gothic" w:hAnsi="Century Gothic"/>
          <w:sz w:val="20"/>
          <w:szCs w:val="20"/>
        </w:rPr>
      </w:pPr>
    </w:p>
    <w:p w14:paraId="185B0387" w14:textId="77777777" w:rsidR="001835AD" w:rsidRDefault="001835AD" w:rsidP="001835AD">
      <w:pPr>
        <w:rPr>
          <w:rFonts w:ascii="Century Gothic" w:hAnsi="Century Gothic"/>
          <w:sz w:val="20"/>
          <w:szCs w:val="20"/>
        </w:rPr>
      </w:pPr>
    </w:p>
    <w:tbl>
      <w:tblPr>
        <w:tblStyle w:val="TableGrid"/>
        <w:tblW w:w="0" w:type="auto"/>
        <w:tblLook w:val="04A0" w:firstRow="1" w:lastRow="0" w:firstColumn="1" w:lastColumn="0" w:noHBand="0" w:noVBand="1"/>
      </w:tblPr>
      <w:tblGrid>
        <w:gridCol w:w="5251"/>
        <w:gridCol w:w="5251"/>
      </w:tblGrid>
      <w:tr w:rsidR="001835AD" w14:paraId="69C971F3" w14:textId="77777777" w:rsidTr="001835AD">
        <w:tc>
          <w:tcPr>
            <w:tcW w:w="10502" w:type="dxa"/>
            <w:gridSpan w:val="2"/>
            <w:shd w:val="clear" w:color="auto" w:fill="DEEAF6" w:themeFill="accent5" w:themeFillTint="33"/>
          </w:tcPr>
          <w:p w14:paraId="76A31780" w14:textId="77777777" w:rsidR="001835AD" w:rsidRDefault="001835AD" w:rsidP="001835AD">
            <w:pPr>
              <w:jc w:val="center"/>
              <w:rPr>
                <w:rFonts w:ascii="Century Gothic" w:hAnsi="Century Gothic"/>
                <w:sz w:val="20"/>
                <w:szCs w:val="20"/>
              </w:rPr>
            </w:pPr>
            <w:r w:rsidRPr="0016729E">
              <w:rPr>
                <w:rFonts w:ascii="Century Gothic" w:hAnsi="Century Gothic"/>
                <w:b/>
                <w:sz w:val="28"/>
                <w:szCs w:val="28"/>
              </w:rPr>
              <w:lastRenderedPageBreak/>
              <w:t>Corrective Statements</w:t>
            </w:r>
          </w:p>
        </w:tc>
      </w:tr>
      <w:tr w:rsidR="001835AD" w14:paraId="111B0FC6" w14:textId="77777777" w:rsidTr="001835AD">
        <w:tc>
          <w:tcPr>
            <w:tcW w:w="10502" w:type="dxa"/>
            <w:gridSpan w:val="2"/>
          </w:tcPr>
          <w:p w14:paraId="70255935" w14:textId="77777777" w:rsidR="001835AD" w:rsidRPr="00647553" w:rsidRDefault="001835AD" w:rsidP="001835AD">
            <w:pPr>
              <w:pStyle w:val="TableParagraph"/>
              <w:ind w:left="103" w:right="122"/>
              <w:rPr>
                <w:rFonts w:ascii="Century Gothic" w:hAnsi="Century Gothic"/>
                <w:sz w:val="20"/>
                <w:szCs w:val="20"/>
              </w:rPr>
            </w:pPr>
            <w:r w:rsidRPr="00647553">
              <w:rPr>
                <w:rFonts w:ascii="Century Gothic" w:hAnsi="Century Gothic"/>
                <w:sz w:val="20"/>
                <w:szCs w:val="20"/>
              </w:rPr>
              <w:t>The primary purpose of error correction is to assist the student in performing the correct response when a behavior is incorrect or unacceptable.  Error correction is not punishment.</w:t>
            </w:r>
          </w:p>
          <w:p w14:paraId="63DC2F9A" w14:textId="77777777" w:rsidR="001835AD" w:rsidRDefault="001835AD" w:rsidP="001835AD">
            <w:pPr>
              <w:rPr>
                <w:rFonts w:ascii="Century Gothic" w:hAnsi="Century Gothic"/>
                <w:sz w:val="20"/>
                <w:szCs w:val="20"/>
              </w:rPr>
            </w:pPr>
            <w:r w:rsidRPr="00647553">
              <w:rPr>
                <w:rFonts w:ascii="Century Gothic" w:hAnsi="Century Gothic"/>
                <w:sz w:val="20"/>
                <w:szCs w:val="20"/>
              </w:rPr>
              <w:t xml:space="preserve">For high school students, it is important to provide corrective feedback privately and quietly to avoid embarrassing the student or triggering an escalated behavior to ―save </w:t>
            </w:r>
            <w:proofErr w:type="gramStart"/>
            <w:r w:rsidRPr="00647553">
              <w:rPr>
                <w:rFonts w:ascii="Century Gothic" w:hAnsi="Century Gothic"/>
                <w:sz w:val="20"/>
                <w:szCs w:val="20"/>
              </w:rPr>
              <w:t>face.</w:t>
            </w:r>
            <w:r w:rsidRPr="00647553">
              <w:rPr>
                <w:rFonts w:ascii="Arial" w:hAnsi="Arial" w:cs="Arial"/>
                <w:sz w:val="20"/>
                <w:szCs w:val="20"/>
              </w:rPr>
              <w:t>‖</w:t>
            </w:r>
            <w:proofErr w:type="gramEnd"/>
          </w:p>
        </w:tc>
      </w:tr>
      <w:tr w:rsidR="001835AD" w14:paraId="29719060" w14:textId="77777777" w:rsidTr="001835AD">
        <w:tc>
          <w:tcPr>
            <w:tcW w:w="5251" w:type="dxa"/>
          </w:tcPr>
          <w:p w14:paraId="5638D6D3" w14:textId="77777777" w:rsidR="001835AD" w:rsidRPr="00647553" w:rsidRDefault="001835AD" w:rsidP="001835AD">
            <w:pPr>
              <w:pStyle w:val="TableParagraph"/>
              <w:rPr>
                <w:rFonts w:ascii="Century Gothic" w:hAnsi="Century Gothic"/>
                <w:sz w:val="20"/>
                <w:szCs w:val="20"/>
              </w:rPr>
            </w:pPr>
          </w:p>
          <w:p w14:paraId="5D9649D2" w14:textId="77777777" w:rsidR="001835AD" w:rsidRDefault="001835AD" w:rsidP="001835AD">
            <w:pPr>
              <w:rPr>
                <w:rFonts w:ascii="Century Gothic" w:hAnsi="Century Gothic"/>
                <w:sz w:val="20"/>
                <w:szCs w:val="20"/>
              </w:rPr>
            </w:pPr>
            <w:r w:rsidRPr="00647553">
              <w:rPr>
                <w:rFonts w:ascii="Century Gothic" w:hAnsi="Century Gothic"/>
                <w:sz w:val="20"/>
                <w:szCs w:val="20"/>
              </w:rPr>
              <w:t>1. Using a neutral tone of voice and facial expression, inform the student his or her response was incorrect.</w:t>
            </w:r>
          </w:p>
        </w:tc>
        <w:tc>
          <w:tcPr>
            <w:tcW w:w="5251" w:type="dxa"/>
          </w:tcPr>
          <w:p w14:paraId="699AF014" w14:textId="77777777" w:rsidR="001835AD" w:rsidRPr="00647553" w:rsidRDefault="001835AD" w:rsidP="001835AD">
            <w:pPr>
              <w:pStyle w:val="TableParagraph"/>
              <w:ind w:left="103" w:right="240"/>
              <w:rPr>
                <w:rFonts w:ascii="Century Gothic" w:hAnsi="Century Gothic"/>
                <w:i/>
                <w:sz w:val="20"/>
                <w:szCs w:val="20"/>
              </w:rPr>
            </w:pPr>
            <w:r w:rsidRPr="00647553">
              <w:rPr>
                <w:rFonts w:ascii="Century Gothic" w:hAnsi="Century Gothic"/>
                <w:i/>
                <w:sz w:val="20"/>
                <w:szCs w:val="20"/>
              </w:rPr>
              <w:t>“Please stop. Calling out in class is not acceptable.”</w:t>
            </w:r>
          </w:p>
          <w:p w14:paraId="77F91397" w14:textId="77777777" w:rsidR="001835AD" w:rsidRDefault="001835AD" w:rsidP="001835AD">
            <w:pPr>
              <w:rPr>
                <w:rFonts w:ascii="Century Gothic" w:hAnsi="Century Gothic"/>
                <w:sz w:val="20"/>
                <w:szCs w:val="20"/>
              </w:rPr>
            </w:pPr>
            <w:r w:rsidRPr="00647553">
              <w:rPr>
                <w:rFonts w:ascii="Century Gothic" w:hAnsi="Century Gothic"/>
                <w:i/>
                <w:sz w:val="20"/>
                <w:szCs w:val="20"/>
              </w:rPr>
              <w:t>“Hold on for one moment. That voice volume is too loud.”</w:t>
            </w:r>
          </w:p>
        </w:tc>
      </w:tr>
      <w:tr w:rsidR="001835AD" w14:paraId="562CA03E" w14:textId="77777777" w:rsidTr="001835AD">
        <w:tc>
          <w:tcPr>
            <w:tcW w:w="5251" w:type="dxa"/>
          </w:tcPr>
          <w:p w14:paraId="04BC8AEB" w14:textId="77777777" w:rsidR="001835AD" w:rsidRPr="00647553" w:rsidRDefault="001835AD" w:rsidP="001835AD">
            <w:pPr>
              <w:pStyle w:val="TableParagraph"/>
              <w:rPr>
                <w:rFonts w:ascii="Century Gothic" w:hAnsi="Century Gothic"/>
                <w:sz w:val="20"/>
                <w:szCs w:val="20"/>
              </w:rPr>
            </w:pPr>
          </w:p>
          <w:p w14:paraId="502A1D41" w14:textId="77777777" w:rsidR="001835AD" w:rsidRDefault="001835AD" w:rsidP="001835AD">
            <w:pPr>
              <w:rPr>
                <w:rFonts w:ascii="Century Gothic" w:hAnsi="Century Gothic"/>
                <w:sz w:val="20"/>
                <w:szCs w:val="20"/>
              </w:rPr>
            </w:pPr>
            <w:r w:rsidRPr="00647553">
              <w:rPr>
                <w:rFonts w:ascii="Century Gothic" w:hAnsi="Century Gothic"/>
                <w:sz w:val="20"/>
                <w:szCs w:val="20"/>
              </w:rPr>
              <w:t>2. Tell the student what you want him or her to DO. If the error was an inappropriate behavior, is helpful to tie your feedback to a classroom expectation or routine.</w:t>
            </w:r>
          </w:p>
        </w:tc>
        <w:tc>
          <w:tcPr>
            <w:tcW w:w="5251" w:type="dxa"/>
          </w:tcPr>
          <w:p w14:paraId="7AB1362E" w14:textId="77777777" w:rsidR="001835AD" w:rsidRPr="00647553" w:rsidRDefault="001835AD" w:rsidP="001835AD">
            <w:pPr>
              <w:pStyle w:val="TableParagraph"/>
              <w:ind w:left="103" w:right="174"/>
              <w:rPr>
                <w:rFonts w:ascii="Century Gothic" w:hAnsi="Century Gothic"/>
                <w:i/>
                <w:sz w:val="20"/>
                <w:szCs w:val="20"/>
              </w:rPr>
            </w:pPr>
            <w:r w:rsidRPr="00647553">
              <w:rPr>
                <w:rFonts w:ascii="Century Gothic" w:hAnsi="Century Gothic"/>
                <w:i/>
                <w:sz w:val="20"/>
                <w:szCs w:val="20"/>
              </w:rPr>
              <w:t>“Please remember to raise your hand to share your answer.”</w:t>
            </w:r>
          </w:p>
          <w:p w14:paraId="7B786E4E" w14:textId="77777777" w:rsidR="001835AD" w:rsidRDefault="001835AD" w:rsidP="001835AD">
            <w:pPr>
              <w:rPr>
                <w:rFonts w:ascii="Century Gothic" w:hAnsi="Century Gothic"/>
                <w:sz w:val="20"/>
                <w:szCs w:val="20"/>
              </w:rPr>
            </w:pPr>
            <w:r w:rsidRPr="00647553">
              <w:rPr>
                <w:rFonts w:ascii="Century Gothic" w:hAnsi="Century Gothic"/>
                <w:i/>
                <w:sz w:val="20"/>
                <w:szCs w:val="20"/>
              </w:rPr>
              <w:t>“Please use a quiet voice like mine so I can understand better what it is that you need.”</w:t>
            </w:r>
          </w:p>
        </w:tc>
      </w:tr>
      <w:tr w:rsidR="001835AD" w14:paraId="6FDE5DFD" w14:textId="77777777" w:rsidTr="001835AD">
        <w:tc>
          <w:tcPr>
            <w:tcW w:w="5251" w:type="dxa"/>
          </w:tcPr>
          <w:p w14:paraId="090C58BF" w14:textId="77777777" w:rsidR="001835AD" w:rsidRPr="00647553" w:rsidRDefault="001835AD" w:rsidP="001835AD">
            <w:pPr>
              <w:pStyle w:val="TableParagraph"/>
              <w:rPr>
                <w:rFonts w:ascii="Century Gothic" w:hAnsi="Century Gothic"/>
                <w:sz w:val="20"/>
                <w:szCs w:val="20"/>
              </w:rPr>
            </w:pPr>
          </w:p>
          <w:p w14:paraId="39B55248" w14:textId="77777777" w:rsidR="001835AD" w:rsidRDefault="001835AD" w:rsidP="001835AD">
            <w:pPr>
              <w:rPr>
                <w:rFonts w:ascii="Century Gothic" w:hAnsi="Century Gothic"/>
                <w:sz w:val="20"/>
                <w:szCs w:val="20"/>
              </w:rPr>
            </w:pPr>
            <w:r w:rsidRPr="00647553">
              <w:rPr>
                <w:rFonts w:ascii="Century Gothic" w:hAnsi="Century Gothic"/>
                <w:sz w:val="20"/>
                <w:szCs w:val="20"/>
              </w:rPr>
              <w:t>3. Immediately reinforce the student for demonstrating the correct behavior.  This is very important!</w:t>
            </w:r>
          </w:p>
        </w:tc>
        <w:tc>
          <w:tcPr>
            <w:tcW w:w="5251" w:type="dxa"/>
          </w:tcPr>
          <w:p w14:paraId="7C226526" w14:textId="77777777" w:rsidR="001835AD" w:rsidRPr="00647553" w:rsidRDefault="001835AD" w:rsidP="001835AD">
            <w:pPr>
              <w:pStyle w:val="TableParagraph"/>
              <w:ind w:left="103" w:right="254"/>
              <w:rPr>
                <w:rFonts w:ascii="Century Gothic" w:hAnsi="Century Gothic"/>
                <w:i/>
                <w:sz w:val="20"/>
                <w:szCs w:val="20"/>
              </w:rPr>
            </w:pPr>
            <w:r w:rsidRPr="00647553">
              <w:rPr>
                <w:rFonts w:ascii="Century Gothic" w:hAnsi="Century Gothic"/>
                <w:i/>
                <w:sz w:val="20"/>
                <w:szCs w:val="20"/>
              </w:rPr>
              <w:t>“Thank you for your quiet raised hand! What would you like to share with the class?”</w:t>
            </w:r>
          </w:p>
          <w:p w14:paraId="4E8F7092" w14:textId="77777777" w:rsidR="001835AD" w:rsidRDefault="001835AD" w:rsidP="001835AD">
            <w:pPr>
              <w:rPr>
                <w:rFonts w:ascii="Century Gothic" w:hAnsi="Century Gothic"/>
                <w:sz w:val="20"/>
                <w:szCs w:val="20"/>
              </w:rPr>
            </w:pPr>
            <w:r w:rsidRPr="00647553">
              <w:rPr>
                <w:rFonts w:ascii="Century Gothic" w:hAnsi="Century Gothic"/>
                <w:i/>
                <w:sz w:val="20"/>
                <w:szCs w:val="20"/>
              </w:rPr>
              <w:t>“Thank you for using a quieter tone. Now I can hear what you have to say.”</w:t>
            </w:r>
          </w:p>
        </w:tc>
      </w:tr>
      <w:tr w:rsidR="001835AD" w14:paraId="1584A5C9" w14:textId="77777777" w:rsidTr="001835AD">
        <w:tc>
          <w:tcPr>
            <w:tcW w:w="10502" w:type="dxa"/>
            <w:gridSpan w:val="2"/>
          </w:tcPr>
          <w:p w14:paraId="40C8A1A8" w14:textId="77777777" w:rsidR="001835AD" w:rsidRDefault="001835AD" w:rsidP="001835AD">
            <w:pPr>
              <w:pStyle w:val="TableParagraph"/>
              <w:ind w:right="254"/>
              <w:jc w:val="center"/>
              <w:rPr>
                <w:rFonts w:ascii="Century Gothic" w:hAnsi="Century Gothic"/>
                <w:sz w:val="28"/>
                <w:szCs w:val="28"/>
              </w:rPr>
            </w:pPr>
            <w:r>
              <w:rPr>
                <w:rFonts w:ascii="Century Gothic" w:hAnsi="Century Gothic"/>
                <w:sz w:val="28"/>
                <w:szCs w:val="28"/>
              </w:rPr>
              <w:t>POSITIVE INTERACTIONS</w:t>
            </w:r>
          </w:p>
          <w:p w14:paraId="6BEE6F7D" w14:textId="77777777" w:rsidR="001835AD" w:rsidRDefault="001835AD" w:rsidP="001835AD">
            <w:pPr>
              <w:pStyle w:val="TableParagraph"/>
              <w:ind w:left="103" w:right="254"/>
              <w:jc w:val="center"/>
              <w:rPr>
                <w:rFonts w:ascii="Century Gothic" w:hAnsi="Century Gothic"/>
                <w:sz w:val="28"/>
                <w:szCs w:val="28"/>
              </w:rPr>
            </w:pPr>
            <w:r w:rsidRPr="000C4DEA">
              <w:rPr>
                <w:rFonts w:ascii="Century Gothic" w:hAnsi="Century Gothic"/>
                <w:sz w:val="28"/>
                <w:szCs w:val="28"/>
              </w:rPr>
              <w:t>WORKSHEE</w:t>
            </w:r>
            <w:r>
              <w:rPr>
                <w:rFonts w:ascii="Century Gothic" w:hAnsi="Century Gothic"/>
                <w:sz w:val="28"/>
                <w:szCs w:val="28"/>
              </w:rPr>
              <w:t>T</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40"/>
              <w:gridCol w:w="1827"/>
              <w:gridCol w:w="1620"/>
              <w:gridCol w:w="4953"/>
            </w:tblGrid>
            <w:tr w:rsidR="001835AD" w:rsidRPr="00647553" w14:paraId="3F0637DB" w14:textId="77777777" w:rsidTr="001835AD">
              <w:trPr>
                <w:trHeight w:hRule="exact" w:val="194"/>
              </w:trPr>
              <w:tc>
                <w:tcPr>
                  <w:tcW w:w="9840" w:type="dxa"/>
                  <w:gridSpan w:val="4"/>
                  <w:tcBorders>
                    <w:left w:val="nil"/>
                    <w:right w:val="nil"/>
                  </w:tcBorders>
                </w:tcPr>
                <w:p w14:paraId="3537F6DC" w14:textId="77777777" w:rsidR="001835AD" w:rsidRPr="00647553" w:rsidRDefault="001835AD" w:rsidP="001835AD">
                  <w:pPr>
                    <w:rPr>
                      <w:rFonts w:ascii="Century Gothic" w:hAnsi="Century Gothic"/>
                      <w:sz w:val="20"/>
                      <w:szCs w:val="20"/>
                    </w:rPr>
                  </w:pPr>
                </w:p>
              </w:tc>
            </w:tr>
            <w:tr w:rsidR="001835AD" w:rsidRPr="00647553" w14:paraId="5A24B02B" w14:textId="77777777" w:rsidTr="001835AD">
              <w:trPr>
                <w:trHeight w:hRule="exact" w:val="562"/>
              </w:trPr>
              <w:tc>
                <w:tcPr>
                  <w:tcW w:w="9840" w:type="dxa"/>
                  <w:gridSpan w:val="4"/>
                  <w:shd w:val="clear" w:color="auto" w:fill="FFFFFF" w:themeFill="background1"/>
                </w:tcPr>
                <w:p w14:paraId="6C998F8B" w14:textId="77777777" w:rsidR="001835AD" w:rsidRPr="00647553" w:rsidRDefault="001835AD" w:rsidP="001835AD">
                  <w:pPr>
                    <w:pStyle w:val="TableParagraph"/>
                    <w:ind w:left="103" w:right="231"/>
                    <w:rPr>
                      <w:rFonts w:ascii="Century Gothic" w:hAnsi="Century Gothic"/>
                      <w:sz w:val="20"/>
                      <w:szCs w:val="20"/>
                    </w:rPr>
                  </w:pPr>
                  <w:r w:rsidRPr="00647553">
                    <w:rPr>
                      <w:rFonts w:ascii="Century Gothic" w:hAnsi="Century Gothic"/>
                      <w:sz w:val="20"/>
                      <w:szCs w:val="20"/>
                    </w:rPr>
                    <w:t>A. Think about the students in your class who display challenging behaviors. Complete the chart to help you reframe negatives into positives.</w:t>
                  </w:r>
                </w:p>
              </w:tc>
            </w:tr>
            <w:tr w:rsidR="001835AD" w:rsidRPr="00647553" w14:paraId="3BEFF056" w14:textId="77777777" w:rsidTr="001835AD">
              <w:trPr>
                <w:trHeight w:hRule="exact" w:val="425"/>
              </w:trPr>
              <w:tc>
                <w:tcPr>
                  <w:tcW w:w="1440" w:type="dxa"/>
                </w:tcPr>
                <w:p w14:paraId="4C875862" w14:textId="77777777" w:rsidR="001835AD" w:rsidRPr="00340760" w:rsidRDefault="001835AD" w:rsidP="001835AD">
                  <w:pPr>
                    <w:pStyle w:val="TableParagraph"/>
                    <w:ind w:left="240" w:right="199" w:hanging="27"/>
                    <w:rPr>
                      <w:rFonts w:ascii="Century Gothic" w:hAnsi="Century Gothic"/>
                      <w:sz w:val="20"/>
                      <w:szCs w:val="20"/>
                    </w:rPr>
                  </w:pPr>
                  <w:r>
                    <w:rPr>
                      <w:rFonts w:ascii="Century Gothic" w:hAnsi="Century Gothic"/>
                      <w:sz w:val="20"/>
                      <w:szCs w:val="20"/>
                    </w:rPr>
                    <w:t xml:space="preserve">Student </w:t>
                  </w:r>
                </w:p>
              </w:tc>
              <w:tc>
                <w:tcPr>
                  <w:tcW w:w="1827" w:type="dxa"/>
                </w:tcPr>
                <w:p w14:paraId="7F567D9E" w14:textId="77777777" w:rsidR="001835AD" w:rsidRPr="00340760" w:rsidRDefault="001835AD" w:rsidP="001835AD">
                  <w:pPr>
                    <w:pStyle w:val="TableParagraph"/>
                    <w:ind w:left="767"/>
                    <w:rPr>
                      <w:rFonts w:ascii="Century Gothic" w:hAnsi="Century Gothic"/>
                      <w:sz w:val="20"/>
                      <w:szCs w:val="20"/>
                    </w:rPr>
                  </w:pPr>
                  <w:r w:rsidRPr="00340760">
                    <w:rPr>
                      <w:rFonts w:ascii="Century Gothic" w:hAnsi="Century Gothic"/>
                      <w:sz w:val="20"/>
                      <w:szCs w:val="20"/>
                    </w:rPr>
                    <w:t>Behavior</w:t>
                  </w:r>
                </w:p>
              </w:tc>
              <w:tc>
                <w:tcPr>
                  <w:tcW w:w="1620" w:type="dxa"/>
                </w:tcPr>
                <w:p w14:paraId="341E0452" w14:textId="77777777" w:rsidR="001835AD" w:rsidRPr="00340760" w:rsidRDefault="001835AD" w:rsidP="001835AD">
                  <w:pPr>
                    <w:pStyle w:val="TableParagraph"/>
                    <w:ind w:left="405"/>
                    <w:rPr>
                      <w:rFonts w:ascii="Century Gothic" w:hAnsi="Century Gothic"/>
                      <w:sz w:val="20"/>
                      <w:szCs w:val="20"/>
                    </w:rPr>
                  </w:pPr>
                  <w:r w:rsidRPr="00340760">
                    <w:rPr>
                      <w:rFonts w:ascii="Century Gothic" w:hAnsi="Century Gothic"/>
                      <w:sz w:val="20"/>
                      <w:szCs w:val="20"/>
                    </w:rPr>
                    <w:t>Strategy</w:t>
                  </w:r>
                </w:p>
              </w:tc>
              <w:tc>
                <w:tcPr>
                  <w:tcW w:w="4953" w:type="dxa"/>
                </w:tcPr>
                <w:p w14:paraId="7E98833E" w14:textId="77777777" w:rsidR="001835AD" w:rsidRPr="00340760" w:rsidRDefault="001835AD" w:rsidP="001835AD">
                  <w:pPr>
                    <w:pStyle w:val="TableParagraph"/>
                    <w:ind w:left="1486"/>
                    <w:rPr>
                      <w:rFonts w:ascii="Century Gothic" w:hAnsi="Century Gothic"/>
                      <w:sz w:val="20"/>
                      <w:szCs w:val="20"/>
                    </w:rPr>
                  </w:pPr>
                  <w:r w:rsidRPr="00340760">
                    <w:rPr>
                      <w:rFonts w:ascii="Century Gothic" w:hAnsi="Century Gothic"/>
                      <w:sz w:val="20"/>
                      <w:szCs w:val="20"/>
                    </w:rPr>
                    <w:t>Statement Examples</w:t>
                  </w:r>
                </w:p>
              </w:tc>
            </w:tr>
            <w:tr w:rsidR="001835AD" w:rsidRPr="00647553" w14:paraId="3A53FF7A" w14:textId="77777777" w:rsidTr="001835AD">
              <w:trPr>
                <w:trHeight w:hRule="exact" w:val="562"/>
              </w:trPr>
              <w:tc>
                <w:tcPr>
                  <w:tcW w:w="1440" w:type="dxa"/>
                </w:tcPr>
                <w:p w14:paraId="7EE3F52C" w14:textId="77777777" w:rsidR="001835AD" w:rsidRPr="00647553" w:rsidRDefault="001835AD" w:rsidP="001835AD">
                  <w:pPr>
                    <w:rPr>
                      <w:rFonts w:ascii="Century Gothic" w:hAnsi="Century Gothic"/>
                      <w:sz w:val="20"/>
                      <w:szCs w:val="20"/>
                    </w:rPr>
                  </w:pPr>
                </w:p>
              </w:tc>
              <w:tc>
                <w:tcPr>
                  <w:tcW w:w="1827" w:type="dxa"/>
                </w:tcPr>
                <w:p w14:paraId="0A418256" w14:textId="77777777" w:rsidR="001835AD" w:rsidRPr="00647553" w:rsidRDefault="001835AD" w:rsidP="001835AD">
                  <w:pPr>
                    <w:rPr>
                      <w:rFonts w:ascii="Century Gothic" w:hAnsi="Century Gothic"/>
                      <w:sz w:val="20"/>
                      <w:szCs w:val="20"/>
                    </w:rPr>
                  </w:pPr>
                </w:p>
              </w:tc>
              <w:tc>
                <w:tcPr>
                  <w:tcW w:w="1620" w:type="dxa"/>
                </w:tcPr>
                <w:p w14:paraId="0E31DFB5" w14:textId="77777777" w:rsidR="001835AD" w:rsidRPr="00647553" w:rsidRDefault="001835AD" w:rsidP="001835AD">
                  <w:pPr>
                    <w:rPr>
                      <w:rFonts w:ascii="Century Gothic" w:hAnsi="Century Gothic"/>
                      <w:sz w:val="20"/>
                      <w:szCs w:val="20"/>
                    </w:rPr>
                  </w:pPr>
                </w:p>
              </w:tc>
              <w:tc>
                <w:tcPr>
                  <w:tcW w:w="4953" w:type="dxa"/>
                </w:tcPr>
                <w:p w14:paraId="2A5FDAA7" w14:textId="77777777" w:rsidR="001835AD" w:rsidRPr="00647553" w:rsidRDefault="001835AD" w:rsidP="001835AD">
                  <w:pPr>
                    <w:rPr>
                      <w:rFonts w:ascii="Century Gothic" w:hAnsi="Century Gothic"/>
                      <w:sz w:val="20"/>
                      <w:szCs w:val="20"/>
                    </w:rPr>
                  </w:pPr>
                </w:p>
              </w:tc>
            </w:tr>
            <w:tr w:rsidR="001835AD" w:rsidRPr="00647553" w14:paraId="5BAE2D1E" w14:textId="77777777" w:rsidTr="001835AD">
              <w:trPr>
                <w:trHeight w:hRule="exact" w:val="562"/>
              </w:trPr>
              <w:tc>
                <w:tcPr>
                  <w:tcW w:w="1440" w:type="dxa"/>
                </w:tcPr>
                <w:p w14:paraId="437CB7BF" w14:textId="77777777" w:rsidR="001835AD" w:rsidRPr="00647553" w:rsidRDefault="001835AD" w:rsidP="001835AD">
                  <w:pPr>
                    <w:rPr>
                      <w:rFonts w:ascii="Century Gothic" w:hAnsi="Century Gothic"/>
                      <w:sz w:val="20"/>
                      <w:szCs w:val="20"/>
                    </w:rPr>
                  </w:pPr>
                </w:p>
              </w:tc>
              <w:tc>
                <w:tcPr>
                  <w:tcW w:w="1827" w:type="dxa"/>
                </w:tcPr>
                <w:p w14:paraId="22A1FEB8" w14:textId="77777777" w:rsidR="001835AD" w:rsidRPr="00647553" w:rsidRDefault="001835AD" w:rsidP="001835AD">
                  <w:pPr>
                    <w:rPr>
                      <w:rFonts w:ascii="Century Gothic" w:hAnsi="Century Gothic"/>
                      <w:sz w:val="20"/>
                      <w:szCs w:val="20"/>
                    </w:rPr>
                  </w:pPr>
                </w:p>
              </w:tc>
              <w:tc>
                <w:tcPr>
                  <w:tcW w:w="1620" w:type="dxa"/>
                </w:tcPr>
                <w:p w14:paraId="3BB594A3" w14:textId="77777777" w:rsidR="001835AD" w:rsidRPr="00647553" w:rsidRDefault="001835AD" w:rsidP="001835AD">
                  <w:pPr>
                    <w:rPr>
                      <w:rFonts w:ascii="Century Gothic" w:hAnsi="Century Gothic"/>
                      <w:sz w:val="20"/>
                      <w:szCs w:val="20"/>
                    </w:rPr>
                  </w:pPr>
                </w:p>
              </w:tc>
              <w:tc>
                <w:tcPr>
                  <w:tcW w:w="4953" w:type="dxa"/>
                </w:tcPr>
                <w:p w14:paraId="4014091B" w14:textId="77777777" w:rsidR="001835AD" w:rsidRPr="00647553" w:rsidRDefault="001835AD" w:rsidP="001835AD">
                  <w:pPr>
                    <w:rPr>
                      <w:rFonts w:ascii="Century Gothic" w:hAnsi="Century Gothic"/>
                      <w:sz w:val="20"/>
                      <w:szCs w:val="20"/>
                    </w:rPr>
                  </w:pPr>
                </w:p>
              </w:tc>
            </w:tr>
            <w:tr w:rsidR="001835AD" w:rsidRPr="00647553" w14:paraId="1CEDF899" w14:textId="77777777" w:rsidTr="001835AD">
              <w:trPr>
                <w:trHeight w:hRule="exact" w:val="562"/>
              </w:trPr>
              <w:tc>
                <w:tcPr>
                  <w:tcW w:w="1440" w:type="dxa"/>
                </w:tcPr>
                <w:p w14:paraId="4405CFB5" w14:textId="77777777" w:rsidR="001835AD" w:rsidRPr="00647553" w:rsidRDefault="001835AD" w:rsidP="001835AD">
                  <w:pPr>
                    <w:rPr>
                      <w:rFonts w:ascii="Century Gothic" w:hAnsi="Century Gothic"/>
                      <w:sz w:val="20"/>
                      <w:szCs w:val="20"/>
                    </w:rPr>
                  </w:pPr>
                </w:p>
              </w:tc>
              <w:tc>
                <w:tcPr>
                  <w:tcW w:w="1827" w:type="dxa"/>
                </w:tcPr>
                <w:p w14:paraId="2DFE3D9A" w14:textId="77777777" w:rsidR="001835AD" w:rsidRPr="00647553" w:rsidRDefault="001835AD" w:rsidP="001835AD">
                  <w:pPr>
                    <w:rPr>
                      <w:rFonts w:ascii="Century Gothic" w:hAnsi="Century Gothic"/>
                      <w:sz w:val="20"/>
                      <w:szCs w:val="20"/>
                    </w:rPr>
                  </w:pPr>
                </w:p>
              </w:tc>
              <w:tc>
                <w:tcPr>
                  <w:tcW w:w="1620" w:type="dxa"/>
                </w:tcPr>
                <w:p w14:paraId="0D8E1789" w14:textId="77777777" w:rsidR="001835AD" w:rsidRPr="00647553" w:rsidRDefault="001835AD" w:rsidP="001835AD">
                  <w:pPr>
                    <w:rPr>
                      <w:rFonts w:ascii="Century Gothic" w:hAnsi="Century Gothic"/>
                      <w:sz w:val="20"/>
                      <w:szCs w:val="20"/>
                    </w:rPr>
                  </w:pPr>
                </w:p>
              </w:tc>
              <w:tc>
                <w:tcPr>
                  <w:tcW w:w="4953" w:type="dxa"/>
                </w:tcPr>
                <w:p w14:paraId="1F29AD67" w14:textId="77777777" w:rsidR="001835AD" w:rsidRPr="00647553" w:rsidRDefault="001835AD" w:rsidP="001835AD">
                  <w:pPr>
                    <w:rPr>
                      <w:rFonts w:ascii="Century Gothic" w:hAnsi="Century Gothic"/>
                      <w:sz w:val="20"/>
                      <w:szCs w:val="20"/>
                    </w:rPr>
                  </w:pPr>
                </w:p>
              </w:tc>
            </w:tr>
            <w:tr w:rsidR="001835AD" w:rsidRPr="00647553" w14:paraId="42033E04" w14:textId="77777777" w:rsidTr="001835AD">
              <w:trPr>
                <w:trHeight w:hRule="exact" w:val="562"/>
              </w:trPr>
              <w:tc>
                <w:tcPr>
                  <w:tcW w:w="1440" w:type="dxa"/>
                </w:tcPr>
                <w:p w14:paraId="7066D78D" w14:textId="77777777" w:rsidR="001835AD" w:rsidRPr="00647553" w:rsidRDefault="001835AD" w:rsidP="001835AD">
                  <w:pPr>
                    <w:rPr>
                      <w:rFonts w:ascii="Century Gothic" w:hAnsi="Century Gothic"/>
                      <w:sz w:val="20"/>
                      <w:szCs w:val="20"/>
                    </w:rPr>
                  </w:pPr>
                </w:p>
              </w:tc>
              <w:tc>
                <w:tcPr>
                  <w:tcW w:w="1827" w:type="dxa"/>
                </w:tcPr>
                <w:p w14:paraId="3468317D" w14:textId="77777777" w:rsidR="001835AD" w:rsidRPr="00647553" w:rsidRDefault="001835AD" w:rsidP="001835AD">
                  <w:pPr>
                    <w:rPr>
                      <w:rFonts w:ascii="Century Gothic" w:hAnsi="Century Gothic"/>
                      <w:sz w:val="20"/>
                      <w:szCs w:val="20"/>
                    </w:rPr>
                  </w:pPr>
                </w:p>
              </w:tc>
              <w:tc>
                <w:tcPr>
                  <w:tcW w:w="1620" w:type="dxa"/>
                </w:tcPr>
                <w:p w14:paraId="1C3F463A" w14:textId="77777777" w:rsidR="001835AD" w:rsidRPr="00647553" w:rsidRDefault="001835AD" w:rsidP="001835AD">
                  <w:pPr>
                    <w:rPr>
                      <w:rFonts w:ascii="Century Gothic" w:hAnsi="Century Gothic"/>
                      <w:sz w:val="20"/>
                      <w:szCs w:val="20"/>
                    </w:rPr>
                  </w:pPr>
                </w:p>
              </w:tc>
              <w:tc>
                <w:tcPr>
                  <w:tcW w:w="4953" w:type="dxa"/>
                </w:tcPr>
                <w:p w14:paraId="4275F34A" w14:textId="77777777" w:rsidR="001835AD" w:rsidRPr="00647553" w:rsidRDefault="001835AD" w:rsidP="001835AD">
                  <w:pPr>
                    <w:rPr>
                      <w:rFonts w:ascii="Century Gothic" w:hAnsi="Century Gothic"/>
                      <w:sz w:val="20"/>
                      <w:szCs w:val="20"/>
                    </w:rPr>
                  </w:pPr>
                </w:p>
              </w:tc>
            </w:tr>
            <w:tr w:rsidR="001835AD" w:rsidRPr="00647553" w14:paraId="718E5B6A" w14:textId="77777777" w:rsidTr="001835AD">
              <w:trPr>
                <w:trHeight w:hRule="exact" w:val="562"/>
              </w:trPr>
              <w:tc>
                <w:tcPr>
                  <w:tcW w:w="1440" w:type="dxa"/>
                </w:tcPr>
                <w:p w14:paraId="116EFB05" w14:textId="77777777" w:rsidR="001835AD" w:rsidRPr="00647553" w:rsidRDefault="001835AD" w:rsidP="001835AD">
                  <w:pPr>
                    <w:rPr>
                      <w:rFonts w:ascii="Century Gothic" w:hAnsi="Century Gothic"/>
                      <w:sz w:val="20"/>
                      <w:szCs w:val="20"/>
                    </w:rPr>
                  </w:pPr>
                </w:p>
              </w:tc>
              <w:tc>
                <w:tcPr>
                  <w:tcW w:w="1827" w:type="dxa"/>
                </w:tcPr>
                <w:p w14:paraId="69A0A0F1" w14:textId="77777777" w:rsidR="001835AD" w:rsidRPr="00647553" w:rsidRDefault="001835AD" w:rsidP="001835AD">
                  <w:pPr>
                    <w:rPr>
                      <w:rFonts w:ascii="Century Gothic" w:hAnsi="Century Gothic"/>
                      <w:sz w:val="20"/>
                      <w:szCs w:val="20"/>
                    </w:rPr>
                  </w:pPr>
                </w:p>
              </w:tc>
              <w:tc>
                <w:tcPr>
                  <w:tcW w:w="1620" w:type="dxa"/>
                </w:tcPr>
                <w:p w14:paraId="524B2B3F" w14:textId="77777777" w:rsidR="001835AD" w:rsidRPr="00647553" w:rsidRDefault="001835AD" w:rsidP="001835AD">
                  <w:pPr>
                    <w:rPr>
                      <w:rFonts w:ascii="Century Gothic" w:hAnsi="Century Gothic"/>
                      <w:sz w:val="20"/>
                      <w:szCs w:val="20"/>
                    </w:rPr>
                  </w:pPr>
                </w:p>
              </w:tc>
              <w:tc>
                <w:tcPr>
                  <w:tcW w:w="4953" w:type="dxa"/>
                </w:tcPr>
                <w:p w14:paraId="28C6E6BB" w14:textId="77777777" w:rsidR="001835AD" w:rsidRPr="00647553" w:rsidRDefault="001835AD" w:rsidP="001835AD">
                  <w:pPr>
                    <w:rPr>
                      <w:rFonts w:ascii="Century Gothic" w:hAnsi="Century Gothic"/>
                      <w:sz w:val="20"/>
                      <w:szCs w:val="20"/>
                    </w:rPr>
                  </w:pPr>
                </w:p>
              </w:tc>
            </w:tr>
            <w:tr w:rsidR="001835AD" w:rsidRPr="00647553" w14:paraId="211DAF54" w14:textId="77777777" w:rsidTr="001835AD">
              <w:trPr>
                <w:trHeight w:hRule="exact" w:val="562"/>
              </w:trPr>
              <w:tc>
                <w:tcPr>
                  <w:tcW w:w="1440" w:type="dxa"/>
                </w:tcPr>
                <w:p w14:paraId="7D55D648" w14:textId="77777777" w:rsidR="001835AD" w:rsidRPr="00647553" w:rsidRDefault="001835AD" w:rsidP="001835AD">
                  <w:pPr>
                    <w:rPr>
                      <w:rFonts w:ascii="Century Gothic" w:hAnsi="Century Gothic"/>
                      <w:sz w:val="20"/>
                      <w:szCs w:val="20"/>
                    </w:rPr>
                  </w:pPr>
                </w:p>
              </w:tc>
              <w:tc>
                <w:tcPr>
                  <w:tcW w:w="1827" w:type="dxa"/>
                </w:tcPr>
                <w:p w14:paraId="610A9432" w14:textId="77777777" w:rsidR="001835AD" w:rsidRPr="00647553" w:rsidRDefault="001835AD" w:rsidP="001835AD">
                  <w:pPr>
                    <w:rPr>
                      <w:rFonts w:ascii="Century Gothic" w:hAnsi="Century Gothic"/>
                      <w:sz w:val="20"/>
                      <w:szCs w:val="20"/>
                    </w:rPr>
                  </w:pPr>
                </w:p>
              </w:tc>
              <w:tc>
                <w:tcPr>
                  <w:tcW w:w="1620" w:type="dxa"/>
                </w:tcPr>
                <w:p w14:paraId="6DE42EBC" w14:textId="77777777" w:rsidR="001835AD" w:rsidRPr="00647553" w:rsidRDefault="001835AD" w:rsidP="001835AD">
                  <w:pPr>
                    <w:rPr>
                      <w:rFonts w:ascii="Century Gothic" w:hAnsi="Century Gothic"/>
                      <w:sz w:val="20"/>
                      <w:szCs w:val="20"/>
                    </w:rPr>
                  </w:pPr>
                </w:p>
              </w:tc>
              <w:tc>
                <w:tcPr>
                  <w:tcW w:w="4953" w:type="dxa"/>
                </w:tcPr>
                <w:p w14:paraId="65E1C3B4" w14:textId="77777777" w:rsidR="001835AD" w:rsidRPr="00647553" w:rsidRDefault="001835AD" w:rsidP="001835AD">
                  <w:pPr>
                    <w:rPr>
                      <w:rFonts w:ascii="Century Gothic" w:hAnsi="Century Gothic"/>
                      <w:sz w:val="20"/>
                      <w:szCs w:val="20"/>
                    </w:rPr>
                  </w:pPr>
                </w:p>
              </w:tc>
            </w:tr>
            <w:tr w:rsidR="001835AD" w:rsidRPr="00647553" w14:paraId="3085E4C4" w14:textId="77777777" w:rsidTr="001835AD">
              <w:trPr>
                <w:trHeight w:hRule="exact" w:val="624"/>
              </w:trPr>
              <w:tc>
                <w:tcPr>
                  <w:tcW w:w="9840" w:type="dxa"/>
                  <w:gridSpan w:val="4"/>
                  <w:shd w:val="clear" w:color="auto" w:fill="FFFFFF" w:themeFill="background1"/>
                </w:tcPr>
                <w:p w14:paraId="0ADBE251" w14:textId="77777777" w:rsidR="001835AD" w:rsidRPr="00647553" w:rsidRDefault="001835AD" w:rsidP="001835AD">
                  <w:pPr>
                    <w:pStyle w:val="TableParagraph"/>
                    <w:ind w:left="103" w:right="231"/>
                    <w:rPr>
                      <w:rFonts w:ascii="Century Gothic" w:hAnsi="Century Gothic"/>
                      <w:sz w:val="20"/>
                      <w:szCs w:val="20"/>
                    </w:rPr>
                  </w:pPr>
                  <w:r w:rsidRPr="00647553">
                    <w:rPr>
                      <w:rFonts w:ascii="Century Gothic" w:hAnsi="Century Gothic"/>
                      <w:sz w:val="20"/>
                      <w:szCs w:val="20"/>
                    </w:rPr>
                    <w:t>C. What is your goal for increased positive statements to students?</w:t>
                  </w:r>
                </w:p>
              </w:tc>
            </w:tr>
            <w:tr w:rsidR="001835AD" w:rsidRPr="00647553" w14:paraId="48A33AF5" w14:textId="77777777" w:rsidTr="001835AD">
              <w:trPr>
                <w:trHeight w:hRule="exact" w:val="624"/>
              </w:trPr>
              <w:tc>
                <w:tcPr>
                  <w:tcW w:w="9840" w:type="dxa"/>
                  <w:gridSpan w:val="4"/>
                  <w:shd w:val="clear" w:color="auto" w:fill="FFFFFF" w:themeFill="background1"/>
                </w:tcPr>
                <w:p w14:paraId="1BA5F48B" w14:textId="77777777" w:rsidR="001835AD" w:rsidRPr="00647553" w:rsidRDefault="001835AD" w:rsidP="001835AD">
                  <w:pPr>
                    <w:pStyle w:val="TableParagraph"/>
                    <w:ind w:left="103" w:right="231"/>
                    <w:rPr>
                      <w:rFonts w:ascii="Century Gothic" w:hAnsi="Century Gothic"/>
                      <w:sz w:val="20"/>
                      <w:szCs w:val="20"/>
                    </w:rPr>
                  </w:pPr>
                  <w:r w:rsidRPr="00647553">
                    <w:rPr>
                      <w:rFonts w:ascii="Century Gothic" w:hAnsi="Century Gothic"/>
                      <w:sz w:val="20"/>
                      <w:szCs w:val="20"/>
                    </w:rPr>
                    <w:t>D. What strategy will you use to help you remember to increase positive statements to students?</w:t>
                  </w:r>
                </w:p>
              </w:tc>
            </w:tr>
            <w:tr w:rsidR="001835AD" w:rsidRPr="00647553" w14:paraId="2832A283" w14:textId="77777777" w:rsidTr="001835AD">
              <w:trPr>
                <w:trHeight w:hRule="exact" w:val="624"/>
              </w:trPr>
              <w:tc>
                <w:tcPr>
                  <w:tcW w:w="9840" w:type="dxa"/>
                  <w:gridSpan w:val="4"/>
                  <w:shd w:val="clear" w:color="auto" w:fill="FFFFFF" w:themeFill="background1"/>
                </w:tcPr>
                <w:p w14:paraId="3919A744" w14:textId="77777777" w:rsidR="001835AD" w:rsidRPr="00647553" w:rsidRDefault="001835AD" w:rsidP="001835AD">
                  <w:pPr>
                    <w:pStyle w:val="TableParagraph"/>
                    <w:ind w:left="103" w:right="231"/>
                    <w:rPr>
                      <w:rFonts w:ascii="Century Gothic" w:hAnsi="Century Gothic"/>
                      <w:sz w:val="20"/>
                      <w:szCs w:val="20"/>
                    </w:rPr>
                  </w:pPr>
                  <w:r w:rsidRPr="00647553">
                    <w:rPr>
                      <w:rFonts w:ascii="Century Gothic" w:hAnsi="Century Gothic"/>
                      <w:sz w:val="20"/>
                      <w:szCs w:val="20"/>
                    </w:rPr>
                    <w:t>E. What date will you begin implementation of increased positive student-teacher interactions?</w:t>
                  </w:r>
                </w:p>
              </w:tc>
            </w:tr>
          </w:tbl>
          <w:p w14:paraId="39914804" w14:textId="77777777" w:rsidR="001835AD" w:rsidRDefault="001835AD" w:rsidP="001835AD">
            <w:pPr>
              <w:rPr>
                <w:rFonts w:ascii="Century Gothic" w:hAnsi="Century Gothic"/>
                <w:sz w:val="20"/>
                <w:szCs w:val="20"/>
              </w:rPr>
            </w:pPr>
          </w:p>
        </w:tc>
      </w:tr>
    </w:tbl>
    <w:p w14:paraId="1CD8CBD1" w14:textId="77777777" w:rsidR="001835AD" w:rsidRDefault="001835AD" w:rsidP="001835AD">
      <w:pPr>
        <w:rPr>
          <w:rFonts w:ascii="Century Gothic" w:hAnsi="Century Gothic"/>
          <w:sz w:val="20"/>
          <w:szCs w:val="20"/>
        </w:rPr>
      </w:pPr>
    </w:p>
    <w:p w14:paraId="440FC274" w14:textId="77777777" w:rsidR="001835AD" w:rsidRDefault="001835AD" w:rsidP="001835AD">
      <w:pPr>
        <w:rPr>
          <w:rFonts w:ascii="Century Gothic" w:hAnsi="Century Gothic"/>
          <w:sz w:val="20"/>
          <w:szCs w:val="20"/>
        </w:rPr>
      </w:pPr>
    </w:p>
    <w:p w14:paraId="5B116457" w14:textId="54BC2979" w:rsidR="001835AD" w:rsidRDefault="001835AD" w:rsidP="001835AD">
      <w:pPr>
        <w:rPr>
          <w:rFonts w:ascii="Century Gothic" w:hAnsi="Century Gothic"/>
          <w:sz w:val="20"/>
          <w:szCs w:val="20"/>
        </w:rPr>
      </w:pPr>
    </w:p>
    <w:p w14:paraId="518FF746" w14:textId="77777777" w:rsidR="001835AD" w:rsidRDefault="001835AD" w:rsidP="001835AD">
      <w:pPr>
        <w:rPr>
          <w:rFonts w:ascii="Century Gothic" w:hAnsi="Century Gothic"/>
          <w:sz w:val="20"/>
          <w:szCs w:val="20"/>
        </w:rPr>
      </w:pPr>
    </w:p>
    <w:p w14:paraId="3D50A402" w14:textId="4E81993D" w:rsidR="00693782" w:rsidRDefault="00693782" w:rsidP="00693782">
      <w:pPr>
        <w:spacing w:before="120" w:after="120"/>
        <w:rPr>
          <w:rFonts w:asciiTheme="majorHAnsi" w:hAnsiTheme="majorHAnsi"/>
          <w:b/>
          <w:color w:val="00B050"/>
          <w:sz w:val="28"/>
          <w:szCs w:val="28"/>
        </w:rPr>
      </w:pPr>
    </w:p>
    <w:p w14:paraId="5CE09BC4" w14:textId="77777777" w:rsidR="00685DA2" w:rsidRDefault="00685DA2" w:rsidP="00693782">
      <w:pPr>
        <w:spacing w:before="120" w:after="120"/>
        <w:rPr>
          <w:rFonts w:asciiTheme="majorHAnsi" w:hAnsiTheme="majorHAnsi"/>
          <w:b/>
          <w:color w:val="00B050"/>
          <w:sz w:val="28"/>
          <w:szCs w:val="28"/>
        </w:rPr>
      </w:pPr>
    </w:p>
    <w:tbl>
      <w:tblPr>
        <w:tblStyle w:val="TableGrid"/>
        <w:tblW w:w="11016" w:type="dxa"/>
        <w:tblLook w:val="04A0" w:firstRow="1" w:lastRow="0" w:firstColumn="1" w:lastColumn="0" w:noHBand="0" w:noVBand="1"/>
      </w:tblPr>
      <w:tblGrid>
        <w:gridCol w:w="11016"/>
      </w:tblGrid>
      <w:tr w:rsidR="00693782" w14:paraId="34F49F10" w14:textId="77777777" w:rsidTr="001835AD">
        <w:tc>
          <w:tcPr>
            <w:tcW w:w="11016" w:type="dxa"/>
            <w:shd w:val="clear" w:color="auto" w:fill="0000CC"/>
          </w:tcPr>
          <w:p w14:paraId="59B0B16C" w14:textId="49005E38" w:rsidR="00693782" w:rsidRDefault="001835AD" w:rsidP="001835AD">
            <w:pPr>
              <w:jc w:val="center"/>
              <w:rPr>
                <w:b/>
                <w:sz w:val="44"/>
                <w:szCs w:val="44"/>
              </w:rPr>
            </w:pPr>
            <w:r w:rsidRPr="00CA48B9">
              <w:rPr>
                <w:rFonts w:ascii="Poor Richard" w:hAnsi="Poor Richard"/>
                <w:noProof/>
              </w:rPr>
              <w:lastRenderedPageBreak/>
              <mc:AlternateContent>
                <mc:Choice Requires="wps">
                  <w:drawing>
                    <wp:anchor distT="0" distB="0" distL="114300" distR="114300" simplePos="0" relativeHeight="251792384" behindDoc="0" locked="0" layoutInCell="1" allowOverlap="1" wp14:anchorId="2688A31C" wp14:editId="52C0A922">
                      <wp:simplePos x="0" y="0"/>
                      <wp:positionH relativeFrom="column">
                        <wp:posOffset>6166925</wp:posOffset>
                      </wp:positionH>
                      <wp:positionV relativeFrom="paragraph">
                        <wp:posOffset>-235732</wp:posOffset>
                      </wp:positionV>
                      <wp:extent cx="706755" cy="606425"/>
                      <wp:effectExtent l="0"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606425"/>
                              </a:xfrm>
                              <a:prstGeom prst="rect">
                                <a:avLst/>
                              </a:prstGeom>
                              <a:noFill/>
                              <a:ln>
                                <a:noFill/>
                              </a:ln>
                            </wps:spPr>
                            <wps:txbx>
                              <w:txbxContent>
                                <w:p w14:paraId="799572FA" w14:textId="77777777" w:rsidR="001835AD" w:rsidRPr="001F68A8" w:rsidRDefault="001835AD" w:rsidP="00693782">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688A31C" id="Text Box 13" o:spid="_x0000_s1032" type="#_x0000_t202" style="position:absolute;left:0;text-align:left;margin-left:485.6pt;margin-top:-18.55pt;width:55.65pt;height:47.7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" filled="f" stroked="f">
                      <v:textbox style="mso-fit-shape-to-text:t">
                        <w:txbxContent>
                          <w:p w14:paraId="799572FA" w14:textId="77777777" w:rsidR="001835AD" w:rsidRPr="001F68A8" w:rsidRDefault="001835AD" w:rsidP="00693782">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p>
                        </w:txbxContent>
                      </v:textbox>
                    </v:shape>
                  </w:pict>
                </mc:Fallback>
              </mc:AlternateContent>
            </w:r>
            <w:r>
              <w:rPr>
                <w:noProof/>
              </w:rPr>
              <w:drawing>
                <wp:anchor distT="0" distB="0" distL="114300" distR="114300" simplePos="0" relativeHeight="251791360" behindDoc="0" locked="0" layoutInCell="1" allowOverlap="1" wp14:anchorId="077AC040" wp14:editId="7AD443AA">
                  <wp:simplePos x="0" y="0"/>
                  <wp:positionH relativeFrom="column">
                    <wp:posOffset>5484983</wp:posOffset>
                  </wp:positionH>
                  <wp:positionV relativeFrom="paragraph">
                    <wp:posOffset>-372745</wp:posOffset>
                  </wp:positionV>
                  <wp:extent cx="1528042" cy="1246174"/>
                  <wp:effectExtent l="0" t="0" r="0" b="0"/>
                  <wp:wrapNone/>
                  <wp:docPr id="3" name="Picture 3"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ue fla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528042" cy="1246174"/>
                          </a:xfrm>
                          <a:prstGeom prst="rect">
                            <a:avLst/>
                          </a:prstGeom>
                          <a:noFill/>
                          <a:ln>
                            <a:noFill/>
                          </a:ln>
                        </pic:spPr>
                      </pic:pic>
                    </a:graphicData>
                  </a:graphic>
                  <wp14:sizeRelH relativeFrom="page">
                    <wp14:pctWidth>0</wp14:pctWidth>
                  </wp14:sizeRelH>
                  <wp14:sizeRelV relativeFrom="page">
                    <wp14:pctHeight>0</wp14:pctHeight>
                  </wp14:sizeRelV>
                </wp:anchor>
              </w:drawing>
            </w:r>
            <w:r w:rsidR="00693782">
              <w:rPr>
                <w:b/>
                <w:sz w:val="44"/>
                <w:szCs w:val="44"/>
              </w:rPr>
              <w:t xml:space="preserve">Prevention Strategies </w:t>
            </w:r>
          </w:p>
          <w:p w14:paraId="6A936E20" w14:textId="77777777" w:rsidR="00693782" w:rsidRPr="00111FC6" w:rsidRDefault="00693782" w:rsidP="001835AD">
            <w:pPr>
              <w:jc w:val="center"/>
              <w:rPr>
                <w:b/>
                <w:sz w:val="44"/>
                <w:szCs w:val="44"/>
              </w:rPr>
            </w:pPr>
            <w:r>
              <w:rPr>
                <w:b/>
                <w:sz w:val="44"/>
                <w:szCs w:val="44"/>
              </w:rPr>
              <w:t>Based on Function of Behavior</w:t>
            </w:r>
          </w:p>
        </w:tc>
      </w:tr>
    </w:tbl>
    <w:tbl>
      <w:tblPr>
        <w:tblStyle w:val="TableGrid"/>
        <w:tblpPr w:leftFromText="180" w:rightFromText="180" w:vertAnchor="text" w:horzAnchor="margin" w:tblpY="86"/>
        <w:tblW w:w="11016" w:type="dxa"/>
        <w:tblLayout w:type="fixed"/>
        <w:tblLook w:val="04A0" w:firstRow="1" w:lastRow="0" w:firstColumn="1" w:lastColumn="0" w:noHBand="0" w:noVBand="1"/>
      </w:tblPr>
      <w:tblGrid>
        <w:gridCol w:w="2268"/>
        <w:gridCol w:w="3780"/>
        <w:gridCol w:w="4968"/>
      </w:tblGrid>
      <w:tr w:rsidR="00693782" w:rsidRPr="00581993" w14:paraId="0B6B138E" w14:textId="77777777" w:rsidTr="00F570F6">
        <w:tc>
          <w:tcPr>
            <w:tcW w:w="2268" w:type="dxa"/>
            <w:shd w:val="clear" w:color="auto" w:fill="DEEAF6" w:themeFill="accent5" w:themeFillTint="33"/>
          </w:tcPr>
          <w:p w14:paraId="571C7D90" w14:textId="77777777" w:rsidR="00693782" w:rsidRPr="000B3AA4" w:rsidRDefault="00693782" w:rsidP="001835AD">
            <w:pPr>
              <w:jc w:val="center"/>
              <w:rPr>
                <w:rFonts w:cs="Times New Roman"/>
                <w:b/>
                <w:sz w:val="32"/>
                <w:szCs w:val="32"/>
              </w:rPr>
            </w:pPr>
            <w:r w:rsidRPr="000B3AA4">
              <w:rPr>
                <w:rFonts w:cs="Times New Roman"/>
                <w:b/>
                <w:sz w:val="32"/>
                <w:szCs w:val="32"/>
              </w:rPr>
              <w:t>Function</w:t>
            </w:r>
          </w:p>
        </w:tc>
        <w:tc>
          <w:tcPr>
            <w:tcW w:w="3780" w:type="dxa"/>
            <w:shd w:val="clear" w:color="auto" w:fill="DEEAF6" w:themeFill="accent5" w:themeFillTint="33"/>
          </w:tcPr>
          <w:p w14:paraId="7B09D1AE" w14:textId="77777777" w:rsidR="00693782" w:rsidRPr="000B3AA4" w:rsidRDefault="00693782" w:rsidP="001835AD">
            <w:pPr>
              <w:jc w:val="center"/>
              <w:rPr>
                <w:rFonts w:cs="Times New Roman"/>
                <w:b/>
                <w:sz w:val="32"/>
                <w:szCs w:val="32"/>
              </w:rPr>
            </w:pPr>
            <w:r w:rsidRPr="000B3AA4">
              <w:rPr>
                <w:rFonts w:cs="Times New Roman"/>
                <w:b/>
                <w:sz w:val="32"/>
                <w:szCs w:val="32"/>
              </w:rPr>
              <w:t>Prevention Strategies</w:t>
            </w:r>
          </w:p>
        </w:tc>
        <w:tc>
          <w:tcPr>
            <w:tcW w:w="4968" w:type="dxa"/>
            <w:shd w:val="clear" w:color="auto" w:fill="DEEAF6" w:themeFill="accent5" w:themeFillTint="33"/>
          </w:tcPr>
          <w:p w14:paraId="42BDEE48" w14:textId="77777777" w:rsidR="00693782" w:rsidRPr="000B3AA4" w:rsidRDefault="00693782" w:rsidP="001835AD">
            <w:pPr>
              <w:jc w:val="center"/>
              <w:rPr>
                <w:rFonts w:cs="Times New Roman"/>
                <w:b/>
                <w:sz w:val="32"/>
                <w:szCs w:val="32"/>
              </w:rPr>
            </w:pPr>
            <w:r w:rsidRPr="000B3AA4">
              <w:rPr>
                <w:rFonts w:cs="Times New Roman"/>
                <w:b/>
                <w:sz w:val="32"/>
                <w:szCs w:val="32"/>
              </w:rPr>
              <w:t>Examples</w:t>
            </w:r>
          </w:p>
        </w:tc>
      </w:tr>
      <w:tr w:rsidR="00693782" w:rsidRPr="00581993" w14:paraId="40DB6FB7" w14:textId="77777777" w:rsidTr="001835AD">
        <w:trPr>
          <w:trHeight w:val="3756"/>
        </w:trPr>
        <w:tc>
          <w:tcPr>
            <w:tcW w:w="2268" w:type="dxa"/>
          </w:tcPr>
          <w:p w14:paraId="25D9E86F" w14:textId="77777777" w:rsidR="00693782" w:rsidRPr="00365A90" w:rsidRDefault="00693782" w:rsidP="001835AD">
            <w:pPr>
              <w:jc w:val="center"/>
              <w:rPr>
                <w:rFonts w:cs="Times New Roman"/>
                <w:b/>
                <w:sz w:val="24"/>
                <w:szCs w:val="24"/>
              </w:rPr>
            </w:pPr>
          </w:p>
          <w:p w14:paraId="33B6A67E" w14:textId="77777777" w:rsidR="00693782" w:rsidRPr="00365A90" w:rsidRDefault="00693782" w:rsidP="001835AD">
            <w:pPr>
              <w:jc w:val="center"/>
              <w:rPr>
                <w:rFonts w:cs="Times New Roman"/>
                <w:b/>
                <w:sz w:val="24"/>
                <w:szCs w:val="24"/>
              </w:rPr>
            </w:pPr>
          </w:p>
          <w:p w14:paraId="011E0426" w14:textId="77777777" w:rsidR="00693782" w:rsidRPr="00365A90" w:rsidRDefault="00693782" w:rsidP="001835AD">
            <w:pPr>
              <w:jc w:val="center"/>
              <w:rPr>
                <w:rFonts w:cs="Times New Roman"/>
                <w:b/>
                <w:sz w:val="24"/>
                <w:szCs w:val="24"/>
              </w:rPr>
            </w:pPr>
          </w:p>
          <w:p w14:paraId="7791C725" w14:textId="77777777" w:rsidR="00693782" w:rsidRPr="000B3AA4" w:rsidRDefault="00693782" w:rsidP="001835AD">
            <w:pPr>
              <w:jc w:val="center"/>
              <w:rPr>
                <w:rFonts w:cs="Times New Roman"/>
                <w:b/>
                <w:sz w:val="32"/>
                <w:szCs w:val="32"/>
              </w:rPr>
            </w:pPr>
            <w:r w:rsidRPr="000B3AA4">
              <w:rPr>
                <w:rFonts w:cs="Times New Roman"/>
                <w:b/>
                <w:sz w:val="32"/>
                <w:szCs w:val="32"/>
              </w:rPr>
              <w:t>Get/</w:t>
            </w:r>
          </w:p>
          <w:p w14:paraId="2E91D021" w14:textId="77777777" w:rsidR="00693782" w:rsidRPr="00365A90" w:rsidRDefault="00693782" w:rsidP="001835AD">
            <w:pPr>
              <w:jc w:val="center"/>
              <w:rPr>
                <w:rFonts w:cs="Times New Roman"/>
                <w:b/>
                <w:sz w:val="24"/>
                <w:szCs w:val="24"/>
              </w:rPr>
            </w:pPr>
            <w:r w:rsidRPr="000B3AA4">
              <w:rPr>
                <w:rFonts w:cs="Times New Roman"/>
                <w:b/>
                <w:sz w:val="32"/>
                <w:szCs w:val="32"/>
              </w:rPr>
              <w:t>Obtain Attention</w:t>
            </w:r>
          </w:p>
        </w:tc>
        <w:tc>
          <w:tcPr>
            <w:tcW w:w="3780" w:type="dxa"/>
          </w:tcPr>
          <w:p w14:paraId="2AEA4068" w14:textId="77777777" w:rsidR="00693782" w:rsidRPr="0011595B" w:rsidRDefault="00693782" w:rsidP="001835AD">
            <w:pPr>
              <w:pStyle w:val="ListParagraph"/>
              <w:rPr>
                <w:rFonts w:ascii="Century Gothic" w:hAnsi="Century Gothic" w:cs="Times New Roman"/>
                <w:sz w:val="20"/>
                <w:szCs w:val="20"/>
              </w:rPr>
            </w:pPr>
          </w:p>
          <w:p w14:paraId="77B59505" w14:textId="77777777" w:rsidR="00693782" w:rsidRPr="0011595B" w:rsidRDefault="00693782" w:rsidP="00367146">
            <w:pPr>
              <w:pStyle w:val="ListParagraph"/>
              <w:numPr>
                <w:ilvl w:val="0"/>
                <w:numId w:val="4"/>
              </w:numPr>
              <w:rPr>
                <w:rFonts w:ascii="Century Gothic" w:hAnsi="Century Gothic" w:cs="Times New Roman"/>
                <w:sz w:val="20"/>
                <w:szCs w:val="20"/>
              </w:rPr>
            </w:pPr>
            <w:r w:rsidRPr="0011595B">
              <w:rPr>
                <w:rFonts w:ascii="Century Gothic" w:hAnsi="Century Gothic" w:cs="Times New Roman"/>
                <w:sz w:val="20"/>
                <w:szCs w:val="20"/>
              </w:rPr>
              <w:t>Schedule Adult Attention</w:t>
            </w:r>
          </w:p>
          <w:p w14:paraId="0C22C659" w14:textId="77777777" w:rsidR="00693782" w:rsidRPr="0011595B" w:rsidRDefault="00693782" w:rsidP="00367146">
            <w:pPr>
              <w:pStyle w:val="ListParagraph"/>
              <w:numPr>
                <w:ilvl w:val="0"/>
                <w:numId w:val="4"/>
              </w:numPr>
              <w:rPr>
                <w:rFonts w:ascii="Century Gothic" w:hAnsi="Century Gothic" w:cs="Times New Roman"/>
                <w:sz w:val="20"/>
                <w:szCs w:val="20"/>
              </w:rPr>
            </w:pPr>
            <w:r w:rsidRPr="0011595B">
              <w:rPr>
                <w:rFonts w:ascii="Century Gothic" w:hAnsi="Century Gothic" w:cs="Times New Roman"/>
                <w:sz w:val="20"/>
                <w:szCs w:val="20"/>
              </w:rPr>
              <w:t>Schedule Peer Attention</w:t>
            </w:r>
          </w:p>
          <w:p w14:paraId="2D1FFC9B" w14:textId="77777777" w:rsidR="00693782" w:rsidRPr="0011595B" w:rsidRDefault="00693782" w:rsidP="00367146">
            <w:pPr>
              <w:pStyle w:val="ListParagraph"/>
              <w:numPr>
                <w:ilvl w:val="0"/>
                <w:numId w:val="4"/>
              </w:numPr>
              <w:rPr>
                <w:rFonts w:ascii="Century Gothic" w:hAnsi="Century Gothic" w:cs="Times New Roman"/>
                <w:sz w:val="20"/>
                <w:szCs w:val="20"/>
              </w:rPr>
            </w:pPr>
            <w:r w:rsidRPr="0011595B">
              <w:rPr>
                <w:rFonts w:ascii="Century Gothic" w:hAnsi="Century Gothic" w:cs="Times New Roman"/>
                <w:sz w:val="20"/>
                <w:szCs w:val="20"/>
              </w:rPr>
              <w:t>Increase Proximity to Student</w:t>
            </w:r>
          </w:p>
          <w:p w14:paraId="3F2A8998" w14:textId="77777777" w:rsidR="00693782" w:rsidRPr="0011595B" w:rsidRDefault="00693782" w:rsidP="00367146">
            <w:pPr>
              <w:pStyle w:val="ListParagraph"/>
              <w:numPr>
                <w:ilvl w:val="0"/>
                <w:numId w:val="4"/>
              </w:numPr>
              <w:rPr>
                <w:rFonts w:ascii="Century Gothic" w:hAnsi="Century Gothic" w:cs="Times New Roman"/>
                <w:sz w:val="20"/>
                <w:szCs w:val="20"/>
              </w:rPr>
            </w:pPr>
            <w:r w:rsidRPr="0011595B">
              <w:rPr>
                <w:rFonts w:ascii="Century Gothic" w:hAnsi="Century Gothic" w:cs="Times New Roman"/>
                <w:sz w:val="20"/>
                <w:szCs w:val="20"/>
              </w:rPr>
              <w:t>Provide Preferred Activities</w:t>
            </w:r>
          </w:p>
          <w:p w14:paraId="5DED6A67" w14:textId="77777777" w:rsidR="00693782" w:rsidRPr="0011595B" w:rsidRDefault="00693782" w:rsidP="00367146">
            <w:pPr>
              <w:pStyle w:val="ListParagraph"/>
              <w:numPr>
                <w:ilvl w:val="0"/>
                <w:numId w:val="4"/>
              </w:numPr>
              <w:rPr>
                <w:rFonts w:ascii="Century Gothic" w:hAnsi="Century Gothic" w:cs="Times New Roman"/>
                <w:sz w:val="20"/>
                <w:szCs w:val="20"/>
              </w:rPr>
            </w:pPr>
            <w:r w:rsidRPr="0011595B">
              <w:rPr>
                <w:rFonts w:ascii="Century Gothic" w:hAnsi="Century Gothic" w:cs="Times New Roman"/>
                <w:sz w:val="20"/>
                <w:szCs w:val="20"/>
              </w:rPr>
              <w:t>Increase OTR</w:t>
            </w:r>
          </w:p>
          <w:p w14:paraId="7817D79E" w14:textId="77777777" w:rsidR="00693782" w:rsidRPr="0011595B" w:rsidRDefault="00693782" w:rsidP="00367146">
            <w:pPr>
              <w:pStyle w:val="ListParagraph"/>
              <w:numPr>
                <w:ilvl w:val="0"/>
                <w:numId w:val="4"/>
              </w:numPr>
              <w:rPr>
                <w:rFonts w:ascii="Century Gothic" w:hAnsi="Century Gothic" w:cs="Times New Roman"/>
                <w:sz w:val="20"/>
                <w:szCs w:val="20"/>
              </w:rPr>
            </w:pPr>
            <w:r w:rsidRPr="0011595B">
              <w:rPr>
                <w:rFonts w:ascii="Century Gothic" w:hAnsi="Century Gothic" w:cs="Times New Roman"/>
                <w:sz w:val="20"/>
                <w:szCs w:val="20"/>
              </w:rPr>
              <w:t>Acknowledge appropriate response or behavior to maintain appropriate behavior</w:t>
            </w:r>
          </w:p>
        </w:tc>
        <w:tc>
          <w:tcPr>
            <w:tcW w:w="4968" w:type="dxa"/>
          </w:tcPr>
          <w:p w14:paraId="45B7BF4F" w14:textId="77777777" w:rsidR="00693782" w:rsidRPr="0011595B" w:rsidRDefault="00693782" w:rsidP="001835AD">
            <w:pPr>
              <w:pStyle w:val="ListParagraph"/>
              <w:rPr>
                <w:rFonts w:ascii="Century Gothic" w:hAnsi="Century Gothic" w:cs="Times New Roman"/>
                <w:sz w:val="20"/>
                <w:szCs w:val="20"/>
              </w:rPr>
            </w:pPr>
          </w:p>
          <w:p w14:paraId="35331DBB" w14:textId="77777777" w:rsidR="00693782" w:rsidRPr="0011595B" w:rsidRDefault="00693782" w:rsidP="00367146">
            <w:pPr>
              <w:pStyle w:val="ListParagraph"/>
              <w:numPr>
                <w:ilvl w:val="0"/>
                <w:numId w:val="4"/>
              </w:numPr>
              <w:rPr>
                <w:rFonts w:ascii="Century Gothic" w:hAnsi="Century Gothic" w:cs="Times New Roman"/>
                <w:sz w:val="20"/>
                <w:szCs w:val="20"/>
              </w:rPr>
            </w:pPr>
            <w:r w:rsidRPr="0011595B">
              <w:rPr>
                <w:rFonts w:ascii="Century Gothic" w:hAnsi="Century Gothic" w:cs="Times New Roman"/>
                <w:sz w:val="20"/>
                <w:szCs w:val="20"/>
              </w:rPr>
              <w:t>Have adults work with students</w:t>
            </w:r>
          </w:p>
          <w:p w14:paraId="05085538" w14:textId="77777777" w:rsidR="00693782" w:rsidRPr="0011595B" w:rsidRDefault="00693782" w:rsidP="00367146">
            <w:pPr>
              <w:pStyle w:val="ListParagraph"/>
              <w:numPr>
                <w:ilvl w:val="0"/>
                <w:numId w:val="4"/>
              </w:numPr>
              <w:rPr>
                <w:rFonts w:ascii="Century Gothic" w:hAnsi="Century Gothic" w:cs="Times New Roman"/>
                <w:sz w:val="20"/>
                <w:szCs w:val="20"/>
              </w:rPr>
            </w:pPr>
            <w:r w:rsidRPr="0011595B">
              <w:rPr>
                <w:rFonts w:ascii="Century Gothic" w:hAnsi="Century Gothic" w:cs="Times New Roman"/>
                <w:sz w:val="20"/>
                <w:szCs w:val="20"/>
              </w:rPr>
              <w:t>Have adults provide periodic attention</w:t>
            </w:r>
          </w:p>
          <w:p w14:paraId="2BBA075B" w14:textId="77777777" w:rsidR="00693782" w:rsidRPr="0011595B" w:rsidRDefault="00693782" w:rsidP="00367146">
            <w:pPr>
              <w:pStyle w:val="ListParagraph"/>
              <w:numPr>
                <w:ilvl w:val="0"/>
                <w:numId w:val="4"/>
              </w:numPr>
              <w:rPr>
                <w:rFonts w:ascii="Century Gothic" w:hAnsi="Century Gothic" w:cs="Times New Roman"/>
                <w:sz w:val="20"/>
                <w:szCs w:val="20"/>
              </w:rPr>
            </w:pPr>
            <w:r w:rsidRPr="0011595B">
              <w:rPr>
                <w:rFonts w:ascii="Century Gothic" w:hAnsi="Century Gothic" w:cs="Times New Roman"/>
                <w:sz w:val="20"/>
                <w:szCs w:val="20"/>
              </w:rPr>
              <w:t>Lunch meeting with teacher</w:t>
            </w:r>
          </w:p>
          <w:p w14:paraId="1AB908E0" w14:textId="77777777" w:rsidR="00693782" w:rsidRPr="0011595B" w:rsidRDefault="00693782" w:rsidP="00367146">
            <w:pPr>
              <w:pStyle w:val="ListParagraph"/>
              <w:numPr>
                <w:ilvl w:val="0"/>
                <w:numId w:val="4"/>
              </w:numPr>
              <w:rPr>
                <w:rFonts w:ascii="Century Gothic" w:hAnsi="Century Gothic" w:cs="Times New Roman"/>
                <w:sz w:val="20"/>
                <w:szCs w:val="20"/>
              </w:rPr>
            </w:pPr>
            <w:r w:rsidRPr="0011595B">
              <w:rPr>
                <w:rFonts w:ascii="Century Gothic" w:hAnsi="Century Gothic" w:cs="Times New Roman"/>
                <w:sz w:val="20"/>
                <w:szCs w:val="20"/>
              </w:rPr>
              <w:t>Positive Behavior Plan</w:t>
            </w:r>
          </w:p>
          <w:p w14:paraId="4796328C" w14:textId="77777777" w:rsidR="00693782" w:rsidRPr="0011595B" w:rsidRDefault="00693782" w:rsidP="00367146">
            <w:pPr>
              <w:pStyle w:val="ListParagraph"/>
              <w:numPr>
                <w:ilvl w:val="0"/>
                <w:numId w:val="4"/>
              </w:numPr>
              <w:rPr>
                <w:rFonts w:ascii="Century Gothic" w:hAnsi="Century Gothic" w:cs="Times New Roman"/>
                <w:sz w:val="20"/>
                <w:szCs w:val="20"/>
              </w:rPr>
            </w:pPr>
            <w:r w:rsidRPr="0011595B">
              <w:rPr>
                <w:rFonts w:ascii="Century Gothic" w:hAnsi="Century Gothic" w:cs="Times New Roman"/>
                <w:sz w:val="20"/>
                <w:szCs w:val="20"/>
              </w:rPr>
              <w:t>Pair student with peer</w:t>
            </w:r>
          </w:p>
          <w:p w14:paraId="681DEF09" w14:textId="77777777" w:rsidR="00693782" w:rsidRPr="0011595B" w:rsidRDefault="00693782" w:rsidP="00367146">
            <w:pPr>
              <w:pStyle w:val="ListParagraph"/>
              <w:numPr>
                <w:ilvl w:val="0"/>
                <w:numId w:val="4"/>
              </w:numPr>
              <w:rPr>
                <w:rFonts w:ascii="Century Gothic" w:hAnsi="Century Gothic" w:cs="Times New Roman"/>
                <w:sz w:val="20"/>
                <w:szCs w:val="20"/>
              </w:rPr>
            </w:pPr>
            <w:r w:rsidRPr="0011595B">
              <w:rPr>
                <w:rFonts w:ascii="Century Gothic" w:hAnsi="Century Gothic" w:cs="Times New Roman"/>
                <w:sz w:val="20"/>
                <w:szCs w:val="20"/>
              </w:rPr>
              <w:t>Use peer tutoring or mentoring</w:t>
            </w:r>
          </w:p>
          <w:p w14:paraId="5F6825BA" w14:textId="77777777" w:rsidR="00693782" w:rsidRPr="0011595B" w:rsidRDefault="00693782" w:rsidP="00367146">
            <w:pPr>
              <w:pStyle w:val="ListParagraph"/>
              <w:numPr>
                <w:ilvl w:val="0"/>
                <w:numId w:val="4"/>
              </w:numPr>
              <w:rPr>
                <w:rFonts w:ascii="Century Gothic" w:hAnsi="Century Gothic" w:cs="Times New Roman"/>
                <w:sz w:val="20"/>
                <w:szCs w:val="20"/>
              </w:rPr>
            </w:pPr>
            <w:r w:rsidRPr="0011595B">
              <w:rPr>
                <w:rFonts w:ascii="Century Gothic" w:hAnsi="Century Gothic" w:cs="Times New Roman"/>
                <w:sz w:val="20"/>
                <w:szCs w:val="20"/>
              </w:rPr>
              <w:t>Move seating arrangement</w:t>
            </w:r>
          </w:p>
          <w:p w14:paraId="397C3B45" w14:textId="77777777" w:rsidR="00693782" w:rsidRPr="0011595B" w:rsidRDefault="00693782" w:rsidP="00367146">
            <w:pPr>
              <w:pStyle w:val="ListParagraph"/>
              <w:numPr>
                <w:ilvl w:val="0"/>
                <w:numId w:val="4"/>
              </w:numPr>
              <w:rPr>
                <w:rFonts w:ascii="Century Gothic" w:hAnsi="Century Gothic" w:cs="Times New Roman"/>
                <w:sz w:val="20"/>
                <w:szCs w:val="20"/>
              </w:rPr>
            </w:pPr>
            <w:r w:rsidRPr="0011595B">
              <w:rPr>
                <w:rFonts w:ascii="Century Gothic" w:hAnsi="Century Gothic" w:cs="Times New Roman"/>
                <w:sz w:val="20"/>
                <w:szCs w:val="20"/>
              </w:rPr>
              <w:t>Active Supervision</w:t>
            </w:r>
          </w:p>
          <w:p w14:paraId="6DFA92B7" w14:textId="77777777" w:rsidR="00693782" w:rsidRPr="0011595B" w:rsidRDefault="00693782" w:rsidP="00367146">
            <w:pPr>
              <w:pStyle w:val="ListParagraph"/>
              <w:numPr>
                <w:ilvl w:val="0"/>
                <w:numId w:val="4"/>
              </w:numPr>
              <w:rPr>
                <w:rFonts w:ascii="Century Gothic" w:hAnsi="Century Gothic" w:cs="Times New Roman"/>
                <w:sz w:val="20"/>
                <w:szCs w:val="20"/>
              </w:rPr>
            </w:pPr>
            <w:r w:rsidRPr="0011595B">
              <w:rPr>
                <w:rFonts w:ascii="Century Gothic" w:hAnsi="Century Gothic" w:cs="Times New Roman"/>
                <w:sz w:val="20"/>
                <w:szCs w:val="20"/>
              </w:rPr>
              <w:t>When adult is occupied assign preferred activity</w:t>
            </w:r>
          </w:p>
        </w:tc>
      </w:tr>
      <w:tr w:rsidR="00693782" w:rsidRPr="00581993" w14:paraId="27CEE4CC" w14:textId="77777777" w:rsidTr="001835AD">
        <w:trPr>
          <w:trHeight w:val="7194"/>
        </w:trPr>
        <w:tc>
          <w:tcPr>
            <w:tcW w:w="2268" w:type="dxa"/>
          </w:tcPr>
          <w:p w14:paraId="3D59956C" w14:textId="77777777" w:rsidR="00693782" w:rsidRPr="00815E63" w:rsidRDefault="00693782" w:rsidP="001835AD">
            <w:pPr>
              <w:rPr>
                <w:rFonts w:ascii="Century Gothic" w:hAnsi="Century Gothic" w:cs="Times New Roman"/>
                <w:sz w:val="24"/>
                <w:szCs w:val="24"/>
              </w:rPr>
            </w:pPr>
          </w:p>
          <w:p w14:paraId="30C63730" w14:textId="77777777" w:rsidR="00693782" w:rsidRPr="00815E63" w:rsidRDefault="00693782" w:rsidP="001835AD">
            <w:pPr>
              <w:rPr>
                <w:rFonts w:ascii="Century Gothic" w:hAnsi="Century Gothic" w:cs="Times New Roman"/>
                <w:sz w:val="24"/>
                <w:szCs w:val="24"/>
              </w:rPr>
            </w:pPr>
          </w:p>
          <w:p w14:paraId="3F3FF5F1" w14:textId="77777777" w:rsidR="00693782" w:rsidRPr="00815E63" w:rsidRDefault="00693782" w:rsidP="001835AD">
            <w:pPr>
              <w:rPr>
                <w:rFonts w:ascii="Century Gothic" w:hAnsi="Century Gothic" w:cs="Times New Roman"/>
                <w:sz w:val="24"/>
                <w:szCs w:val="24"/>
              </w:rPr>
            </w:pPr>
          </w:p>
          <w:p w14:paraId="13CAFFA9" w14:textId="77777777" w:rsidR="00693782" w:rsidRPr="00815E63" w:rsidRDefault="00693782" w:rsidP="001835AD">
            <w:pPr>
              <w:rPr>
                <w:rFonts w:ascii="Century Gothic" w:hAnsi="Century Gothic" w:cs="Times New Roman"/>
                <w:sz w:val="24"/>
                <w:szCs w:val="24"/>
              </w:rPr>
            </w:pPr>
          </w:p>
          <w:p w14:paraId="6DBEB974" w14:textId="77777777" w:rsidR="00693782" w:rsidRPr="00815E63" w:rsidRDefault="00693782" w:rsidP="001835AD">
            <w:pPr>
              <w:rPr>
                <w:rFonts w:ascii="Century Gothic" w:hAnsi="Century Gothic" w:cs="Times New Roman"/>
                <w:sz w:val="24"/>
                <w:szCs w:val="24"/>
              </w:rPr>
            </w:pPr>
          </w:p>
          <w:p w14:paraId="48DD86C9" w14:textId="77777777" w:rsidR="00693782" w:rsidRPr="00815E63" w:rsidRDefault="00693782" w:rsidP="001835AD">
            <w:pPr>
              <w:rPr>
                <w:rFonts w:ascii="Century Gothic" w:hAnsi="Century Gothic" w:cs="Times New Roman"/>
                <w:sz w:val="24"/>
                <w:szCs w:val="24"/>
              </w:rPr>
            </w:pPr>
          </w:p>
          <w:p w14:paraId="7588995E" w14:textId="77777777" w:rsidR="00693782" w:rsidRPr="00815E63" w:rsidRDefault="00693782" w:rsidP="001835AD">
            <w:pPr>
              <w:rPr>
                <w:rFonts w:ascii="Century Gothic" w:hAnsi="Century Gothic" w:cs="Times New Roman"/>
                <w:sz w:val="24"/>
                <w:szCs w:val="24"/>
              </w:rPr>
            </w:pPr>
          </w:p>
          <w:p w14:paraId="1470AEE0" w14:textId="77777777" w:rsidR="00693782" w:rsidRPr="000B3AA4" w:rsidRDefault="00693782" w:rsidP="001835AD">
            <w:pPr>
              <w:jc w:val="center"/>
              <w:rPr>
                <w:rFonts w:asciiTheme="majorHAnsi" w:hAnsiTheme="majorHAnsi" w:cs="Times New Roman"/>
                <w:b/>
                <w:sz w:val="32"/>
                <w:szCs w:val="32"/>
              </w:rPr>
            </w:pPr>
            <w:r w:rsidRPr="000B3AA4">
              <w:rPr>
                <w:rFonts w:asciiTheme="majorHAnsi" w:hAnsiTheme="majorHAnsi" w:cs="Times New Roman"/>
                <w:b/>
                <w:sz w:val="32"/>
                <w:szCs w:val="32"/>
              </w:rPr>
              <w:t>Avoid/</w:t>
            </w:r>
          </w:p>
          <w:p w14:paraId="41F18770" w14:textId="77777777" w:rsidR="00693782" w:rsidRPr="000B3AA4" w:rsidRDefault="00693782" w:rsidP="001835AD">
            <w:pPr>
              <w:jc w:val="center"/>
              <w:rPr>
                <w:rFonts w:asciiTheme="majorHAnsi" w:hAnsiTheme="majorHAnsi" w:cs="Times New Roman"/>
                <w:b/>
                <w:sz w:val="32"/>
                <w:szCs w:val="32"/>
              </w:rPr>
            </w:pPr>
            <w:r w:rsidRPr="000B3AA4">
              <w:rPr>
                <w:rFonts w:asciiTheme="majorHAnsi" w:hAnsiTheme="majorHAnsi" w:cs="Times New Roman"/>
                <w:b/>
                <w:sz w:val="32"/>
                <w:szCs w:val="32"/>
              </w:rPr>
              <w:t>Escape</w:t>
            </w:r>
          </w:p>
          <w:p w14:paraId="69E5B923" w14:textId="77777777" w:rsidR="00693782" w:rsidRPr="00815E63" w:rsidRDefault="00693782" w:rsidP="001835AD">
            <w:pPr>
              <w:jc w:val="center"/>
              <w:rPr>
                <w:rFonts w:ascii="Century Gothic" w:hAnsi="Century Gothic" w:cs="Times New Roman"/>
                <w:b/>
                <w:sz w:val="24"/>
                <w:szCs w:val="24"/>
              </w:rPr>
            </w:pPr>
          </w:p>
        </w:tc>
        <w:tc>
          <w:tcPr>
            <w:tcW w:w="3780" w:type="dxa"/>
          </w:tcPr>
          <w:p w14:paraId="2CFC71AC" w14:textId="77777777" w:rsidR="00693782" w:rsidRPr="0011595B" w:rsidRDefault="00693782" w:rsidP="001835AD">
            <w:pPr>
              <w:pStyle w:val="ListParagraph"/>
              <w:rPr>
                <w:rFonts w:ascii="Century Gothic" w:hAnsi="Century Gothic" w:cs="Times New Roman"/>
                <w:sz w:val="20"/>
                <w:szCs w:val="20"/>
              </w:rPr>
            </w:pPr>
          </w:p>
          <w:p w14:paraId="6BA193EC"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Adjust Demand Difficulties</w:t>
            </w:r>
          </w:p>
          <w:p w14:paraId="30B4A6AB"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Offer Choices</w:t>
            </w:r>
          </w:p>
          <w:p w14:paraId="1D6AB12F"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Increase Student Preference</w:t>
            </w:r>
          </w:p>
          <w:p w14:paraId="211C215B"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Interest in Activity</w:t>
            </w:r>
          </w:p>
          <w:p w14:paraId="4F386C43"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Assure Activity Has Functional or Meaningful Outcomes</w:t>
            </w:r>
          </w:p>
          <w:p w14:paraId="429E15C4"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Alter Length of Task Completion</w:t>
            </w:r>
          </w:p>
          <w:p w14:paraId="45B5C85C"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 xml:space="preserve">Use Behavioral Momentum </w:t>
            </w:r>
          </w:p>
          <w:p w14:paraId="69D44830"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Task Dispersal</w:t>
            </w:r>
          </w:p>
          <w:p w14:paraId="0FE24051"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Increase Predictability</w:t>
            </w:r>
          </w:p>
          <w:p w14:paraId="75CA25F6"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Modify Instructional Delivery</w:t>
            </w:r>
          </w:p>
          <w:p w14:paraId="671F3398"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Use prompts and pre-corrects before introduction to a difficult task</w:t>
            </w:r>
          </w:p>
          <w:p w14:paraId="330B3758"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 xml:space="preserve">Acknowledge steps to completion </w:t>
            </w:r>
            <w:r>
              <w:rPr>
                <w:rFonts w:ascii="Century Gothic" w:hAnsi="Century Gothic" w:cs="Times New Roman"/>
                <w:sz w:val="20"/>
                <w:szCs w:val="20"/>
              </w:rPr>
              <w:t>when</w:t>
            </w:r>
            <w:r w:rsidRPr="0011595B">
              <w:rPr>
                <w:rFonts w:ascii="Century Gothic" w:hAnsi="Century Gothic" w:cs="Times New Roman"/>
                <w:sz w:val="20"/>
                <w:szCs w:val="20"/>
              </w:rPr>
              <w:t xml:space="preserve"> build</w:t>
            </w:r>
            <w:r>
              <w:rPr>
                <w:rFonts w:ascii="Century Gothic" w:hAnsi="Century Gothic" w:cs="Times New Roman"/>
                <w:sz w:val="20"/>
                <w:szCs w:val="20"/>
              </w:rPr>
              <w:t>ing</w:t>
            </w:r>
            <w:r w:rsidRPr="0011595B">
              <w:rPr>
                <w:rFonts w:ascii="Century Gothic" w:hAnsi="Century Gothic" w:cs="Times New Roman"/>
                <w:sz w:val="20"/>
                <w:szCs w:val="20"/>
              </w:rPr>
              <w:t xml:space="preserve"> compliance</w:t>
            </w:r>
          </w:p>
        </w:tc>
        <w:tc>
          <w:tcPr>
            <w:tcW w:w="4968" w:type="dxa"/>
          </w:tcPr>
          <w:p w14:paraId="5056FEBD" w14:textId="77777777" w:rsidR="00693782" w:rsidRPr="0011595B" w:rsidRDefault="00693782" w:rsidP="001835AD">
            <w:pPr>
              <w:pStyle w:val="ListParagraph"/>
              <w:rPr>
                <w:rFonts w:ascii="Century Gothic" w:hAnsi="Century Gothic" w:cs="Times New Roman"/>
                <w:sz w:val="20"/>
                <w:szCs w:val="20"/>
              </w:rPr>
            </w:pPr>
          </w:p>
          <w:p w14:paraId="34777559"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Provide easier work</w:t>
            </w:r>
          </w:p>
          <w:p w14:paraId="65DDA541"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Allow student to choose:</w:t>
            </w:r>
          </w:p>
          <w:p w14:paraId="0319AB39" w14:textId="77777777" w:rsidR="00693782" w:rsidRPr="0011595B" w:rsidRDefault="00693782" w:rsidP="00367146">
            <w:pPr>
              <w:pStyle w:val="ListParagraph"/>
              <w:numPr>
                <w:ilvl w:val="1"/>
                <w:numId w:val="6"/>
              </w:numPr>
              <w:rPr>
                <w:rFonts w:ascii="Century Gothic" w:hAnsi="Century Gothic" w:cs="Times New Roman"/>
                <w:sz w:val="20"/>
                <w:szCs w:val="20"/>
              </w:rPr>
            </w:pPr>
            <w:r w:rsidRPr="0011595B">
              <w:rPr>
                <w:rFonts w:ascii="Century Gothic" w:hAnsi="Century Gothic" w:cs="Times New Roman"/>
                <w:sz w:val="20"/>
                <w:szCs w:val="20"/>
              </w:rPr>
              <w:t>Task to complete</w:t>
            </w:r>
          </w:p>
          <w:p w14:paraId="0ACA5FCF" w14:textId="77777777" w:rsidR="00693782" w:rsidRPr="0011595B" w:rsidRDefault="00693782" w:rsidP="00367146">
            <w:pPr>
              <w:pStyle w:val="ListParagraph"/>
              <w:numPr>
                <w:ilvl w:val="1"/>
                <w:numId w:val="6"/>
              </w:numPr>
              <w:rPr>
                <w:rFonts w:ascii="Century Gothic" w:hAnsi="Century Gothic" w:cs="Times New Roman"/>
                <w:sz w:val="20"/>
                <w:szCs w:val="20"/>
              </w:rPr>
            </w:pPr>
            <w:r w:rsidRPr="0011595B">
              <w:rPr>
                <w:rFonts w:ascii="Century Gothic" w:hAnsi="Century Gothic" w:cs="Times New Roman"/>
                <w:sz w:val="20"/>
                <w:szCs w:val="20"/>
              </w:rPr>
              <w:t>Sequence tasks to be completed</w:t>
            </w:r>
          </w:p>
          <w:p w14:paraId="10CA413A" w14:textId="77777777" w:rsidR="00693782" w:rsidRPr="0011595B" w:rsidRDefault="00693782" w:rsidP="00367146">
            <w:pPr>
              <w:pStyle w:val="ListParagraph"/>
              <w:numPr>
                <w:ilvl w:val="1"/>
                <w:numId w:val="6"/>
              </w:numPr>
              <w:rPr>
                <w:rFonts w:ascii="Century Gothic" w:hAnsi="Century Gothic" w:cs="Times New Roman"/>
                <w:sz w:val="20"/>
                <w:szCs w:val="20"/>
              </w:rPr>
            </w:pPr>
            <w:r w:rsidRPr="0011595B">
              <w:rPr>
                <w:rFonts w:ascii="Century Gothic" w:hAnsi="Century Gothic" w:cs="Times New Roman"/>
                <w:sz w:val="20"/>
                <w:szCs w:val="20"/>
              </w:rPr>
              <w:t>Materials to use</w:t>
            </w:r>
          </w:p>
          <w:p w14:paraId="3A34FAF2" w14:textId="77777777" w:rsidR="00693782" w:rsidRPr="0011595B" w:rsidRDefault="00693782" w:rsidP="00367146">
            <w:pPr>
              <w:pStyle w:val="ListParagraph"/>
              <w:numPr>
                <w:ilvl w:val="1"/>
                <w:numId w:val="6"/>
              </w:numPr>
              <w:rPr>
                <w:rFonts w:ascii="Century Gothic" w:hAnsi="Century Gothic" w:cs="Times New Roman"/>
                <w:sz w:val="20"/>
                <w:szCs w:val="20"/>
              </w:rPr>
            </w:pPr>
            <w:r w:rsidRPr="0011595B">
              <w:rPr>
                <w:rFonts w:ascii="Century Gothic" w:hAnsi="Century Gothic" w:cs="Times New Roman"/>
                <w:sz w:val="20"/>
                <w:szCs w:val="20"/>
              </w:rPr>
              <w:t>Where to complete task</w:t>
            </w:r>
          </w:p>
          <w:p w14:paraId="1D8BD8F1" w14:textId="77777777" w:rsidR="00693782" w:rsidRPr="0011595B" w:rsidRDefault="00693782" w:rsidP="00367146">
            <w:pPr>
              <w:pStyle w:val="ListParagraph"/>
              <w:numPr>
                <w:ilvl w:val="1"/>
                <w:numId w:val="6"/>
              </w:numPr>
              <w:rPr>
                <w:rFonts w:ascii="Century Gothic" w:hAnsi="Century Gothic" w:cs="Times New Roman"/>
                <w:sz w:val="20"/>
                <w:szCs w:val="20"/>
              </w:rPr>
            </w:pPr>
            <w:r w:rsidRPr="0011595B">
              <w:rPr>
                <w:rFonts w:ascii="Century Gothic" w:hAnsi="Century Gothic" w:cs="Times New Roman"/>
                <w:sz w:val="20"/>
                <w:szCs w:val="20"/>
              </w:rPr>
              <w:t>When to compete task</w:t>
            </w:r>
          </w:p>
          <w:p w14:paraId="190E4834" w14:textId="77777777" w:rsidR="00693782" w:rsidRPr="0011595B" w:rsidRDefault="00693782" w:rsidP="00367146">
            <w:pPr>
              <w:pStyle w:val="ListParagraph"/>
              <w:numPr>
                <w:ilvl w:val="1"/>
                <w:numId w:val="6"/>
              </w:numPr>
              <w:rPr>
                <w:rFonts w:ascii="Century Gothic" w:hAnsi="Century Gothic" w:cs="Times New Roman"/>
                <w:sz w:val="20"/>
                <w:szCs w:val="20"/>
              </w:rPr>
            </w:pPr>
            <w:r w:rsidRPr="0011595B">
              <w:rPr>
                <w:rFonts w:ascii="Century Gothic" w:hAnsi="Century Gothic" w:cs="Times New Roman"/>
                <w:sz w:val="20"/>
                <w:szCs w:val="20"/>
              </w:rPr>
              <w:t>With whom to complete task</w:t>
            </w:r>
          </w:p>
          <w:p w14:paraId="53F4C4A3"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Incorporate student hobbies/interest into activity</w:t>
            </w:r>
          </w:p>
          <w:p w14:paraId="70288192"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Provide activities with valued outcomes</w:t>
            </w:r>
          </w:p>
          <w:p w14:paraId="5CFFAE81"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Write and read social stories</w:t>
            </w:r>
          </w:p>
          <w:p w14:paraId="57D67D6D"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Shorten activity</w:t>
            </w:r>
          </w:p>
          <w:p w14:paraId="5A96B462"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Provide frequent breaks</w:t>
            </w:r>
          </w:p>
          <w:p w14:paraId="6293021E"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Change medium/materials</w:t>
            </w:r>
          </w:p>
          <w:p w14:paraId="3CC53607"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Replace pencil and paper with computers</w:t>
            </w:r>
          </w:p>
          <w:p w14:paraId="74B6916B"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Present easy requests prior to difficult requests</w:t>
            </w:r>
          </w:p>
          <w:p w14:paraId="1AF59EC6"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Provide cues for upcoming or change in activity (instructional, visual, auditory)</w:t>
            </w:r>
          </w:p>
          <w:p w14:paraId="5BD8D0CB" w14:textId="77777777" w:rsidR="00693782" w:rsidRPr="0011595B" w:rsidRDefault="00693782" w:rsidP="00367146">
            <w:pPr>
              <w:pStyle w:val="ListParagraph"/>
              <w:numPr>
                <w:ilvl w:val="0"/>
                <w:numId w:val="5"/>
              </w:numPr>
              <w:rPr>
                <w:rFonts w:ascii="Century Gothic" w:hAnsi="Century Gothic" w:cs="Times New Roman"/>
                <w:sz w:val="20"/>
                <w:szCs w:val="20"/>
              </w:rPr>
            </w:pPr>
            <w:r w:rsidRPr="0011595B">
              <w:rPr>
                <w:rFonts w:ascii="Century Gothic" w:hAnsi="Century Gothic" w:cs="Times New Roman"/>
                <w:sz w:val="20"/>
                <w:szCs w:val="20"/>
              </w:rPr>
              <w:t>Use pleasant tone of voice</w:t>
            </w:r>
          </w:p>
        </w:tc>
      </w:tr>
    </w:tbl>
    <w:p w14:paraId="472C32E9" w14:textId="73F9BFCB" w:rsidR="00693782" w:rsidRDefault="00693782" w:rsidP="00693782"/>
    <w:p w14:paraId="05A9F575" w14:textId="77777777" w:rsidR="00693782" w:rsidRDefault="00693782" w:rsidP="00693782"/>
    <w:p w14:paraId="7A3FCE91" w14:textId="77777777" w:rsidR="00693782" w:rsidRDefault="00693782" w:rsidP="00C27622">
      <w:pPr>
        <w:rPr>
          <w:rFonts w:ascii="Century Gothic" w:hAnsi="Century Gothic"/>
          <w:sz w:val="28"/>
          <w:szCs w:val="28"/>
        </w:rPr>
      </w:pPr>
    </w:p>
    <w:p w14:paraId="3BB49FD1" w14:textId="5B4DF1F3" w:rsidR="005004E4" w:rsidRDefault="005004E4" w:rsidP="00C27622">
      <w:pPr>
        <w:rPr>
          <w:rFonts w:ascii="Century Gothic" w:hAnsi="Century Gothic"/>
          <w:sz w:val="28"/>
          <w:szCs w:val="28"/>
        </w:rPr>
      </w:pPr>
    </w:p>
    <w:p w14:paraId="2EB22D7F" w14:textId="7F4DDFD3" w:rsidR="0011595B" w:rsidRDefault="0011595B"/>
    <w:p w14:paraId="7854259C" w14:textId="4F33DA91" w:rsidR="0011595B" w:rsidRDefault="0011595B"/>
    <w:p w14:paraId="1354C11F" w14:textId="19950B0B" w:rsidR="0011595B" w:rsidRDefault="0011595B"/>
    <w:p w14:paraId="05D574F3" w14:textId="68F43A7C" w:rsidR="00840023" w:rsidRDefault="00840023"/>
    <w:p w14:paraId="7C748754" w14:textId="1D788B04" w:rsidR="00840023" w:rsidRDefault="00840023"/>
    <w:p w14:paraId="3479E8B4" w14:textId="43E10979" w:rsidR="00840023" w:rsidRDefault="00840023"/>
    <w:p w14:paraId="2B3536C2" w14:textId="3382751D" w:rsidR="00840023" w:rsidRDefault="00840023"/>
    <w:p w14:paraId="2ED39BB3" w14:textId="0708E46B" w:rsidR="00840023" w:rsidRDefault="00840023"/>
    <w:p w14:paraId="7B2F8DCC" w14:textId="6A5FBC66" w:rsidR="00840023" w:rsidRDefault="00840023"/>
    <w:p w14:paraId="75CB8778" w14:textId="1C18EE72" w:rsidR="00840023" w:rsidRDefault="00840023"/>
    <w:p w14:paraId="03805BF7" w14:textId="6E54D052" w:rsidR="00840023" w:rsidRDefault="00840023"/>
    <w:p w14:paraId="46C8BF77" w14:textId="1E6624CE" w:rsidR="00840023" w:rsidRDefault="00840023"/>
    <w:p w14:paraId="4F9EADE1" w14:textId="15816FAD" w:rsidR="00840023" w:rsidRDefault="00840023"/>
    <w:p w14:paraId="21A5F8A5" w14:textId="77409FA4" w:rsidR="00840023" w:rsidRDefault="00840023"/>
    <w:p w14:paraId="05393E48" w14:textId="0017129F" w:rsidR="00840023" w:rsidRDefault="00840023"/>
    <w:p w14:paraId="103215A9" w14:textId="6C75BB33" w:rsidR="00840023" w:rsidRDefault="00840023"/>
    <w:p w14:paraId="7B9B93F8" w14:textId="1A88963E" w:rsidR="00840023" w:rsidRDefault="00840023"/>
    <w:p w14:paraId="04F899D3" w14:textId="5031EA33" w:rsidR="00840023" w:rsidRDefault="00840023"/>
    <w:p w14:paraId="25F2895C" w14:textId="648C584D" w:rsidR="00840023" w:rsidRDefault="00840023"/>
    <w:p w14:paraId="77245F8E" w14:textId="4972C5C5" w:rsidR="00840023" w:rsidRDefault="00840023"/>
    <w:p w14:paraId="5319E1B8" w14:textId="22F530CE" w:rsidR="00840023" w:rsidRDefault="00840023"/>
    <w:p w14:paraId="335E03F6" w14:textId="38CAC5E4" w:rsidR="00840023" w:rsidRDefault="00840023"/>
    <w:p w14:paraId="56168748" w14:textId="3950ABA0" w:rsidR="00840023" w:rsidRDefault="00840023"/>
    <w:p w14:paraId="66D4E420" w14:textId="10409903" w:rsidR="00840023" w:rsidRDefault="00840023"/>
    <w:p w14:paraId="193AC575" w14:textId="7EB5EA46" w:rsidR="00840023" w:rsidRDefault="00840023"/>
    <w:p w14:paraId="23E9784B" w14:textId="4EB88846" w:rsidR="00840023" w:rsidRDefault="00840023"/>
    <w:p w14:paraId="1850B3A8" w14:textId="6B08FFC8" w:rsidR="00840023" w:rsidRDefault="00840023"/>
    <w:p w14:paraId="53498DFF" w14:textId="47D950AB" w:rsidR="00840023" w:rsidRDefault="00840023"/>
    <w:p w14:paraId="76F89293" w14:textId="391C052B" w:rsidR="00840023" w:rsidRDefault="00840023"/>
    <w:p w14:paraId="02FF0E87" w14:textId="6D424DB2" w:rsidR="00840023" w:rsidRDefault="00840023"/>
    <w:p w14:paraId="730613DC" w14:textId="174EFBFF" w:rsidR="00840023" w:rsidRDefault="00840023"/>
    <w:p w14:paraId="436402C6" w14:textId="2208B5BC" w:rsidR="00840023" w:rsidRDefault="00840023"/>
    <w:p w14:paraId="04E1AB2F" w14:textId="6070DFF2" w:rsidR="00840023" w:rsidRDefault="00840023"/>
    <w:p w14:paraId="654C37C1" w14:textId="70B2D6AD" w:rsidR="00840023" w:rsidRDefault="00840023"/>
    <w:p w14:paraId="646F2B68" w14:textId="76D111E0" w:rsidR="00840023" w:rsidRDefault="00F607EF" w:rsidP="00840023">
      <w:pPr>
        <w:pStyle w:val="NoSpacing"/>
        <w:rPr>
          <w:rFonts w:ascii="Century Gothic" w:hAnsi="Century Gothic"/>
        </w:rPr>
      </w:pPr>
      <w:r w:rsidRPr="00CA48B9">
        <w:rPr>
          <w:rFonts w:ascii="Poor Richard" w:hAnsi="Poor Richard"/>
          <w:noProof/>
        </w:rPr>
        <w:lastRenderedPageBreak/>
        <mc:AlternateContent>
          <mc:Choice Requires="wps">
            <w:drawing>
              <wp:anchor distT="0" distB="0" distL="114300" distR="114300" simplePos="0" relativeHeight="251805696" behindDoc="0" locked="0" layoutInCell="1" allowOverlap="1" wp14:anchorId="4DA7B210" wp14:editId="7C713B24">
                <wp:simplePos x="0" y="0"/>
                <wp:positionH relativeFrom="margin">
                  <wp:align>right</wp:align>
                </wp:positionH>
                <wp:positionV relativeFrom="paragraph">
                  <wp:posOffset>-25516</wp:posOffset>
                </wp:positionV>
                <wp:extent cx="706755" cy="606425"/>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606425"/>
                        </a:xfrm>
                        <a:prstGeom prst="rect">
                          <a:avLst/>
                        </a:prstGeom>
                        <a:noFill/>
                        <a:ln>
                          <a:noFill/>
                        </a:ln>
                      </wps:spPr>
                      <wps:txbx>
                        <w:txbxContent>
                          <w:p w14:paraId="066727EF" w14:textId="002909AA" w:rsidR="00F607EF" w:rsidRPr="001F68A8" w:rsidRDefault="00F607EF" w:rsidP="00F607EF">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DA7B210" id="Text Box 15" o:spid="_x0000_s1033" type="#_x0000_t202" style="position:absolute;margin-left:4.45pt;margin-top:-2pt;width:55.65pt;height:47.75pt;z-index:25180569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" filled="f" stroked="f">
                <v:textbox style="mso-fit-shape-to-text:t">
                  <w:txbxContent>
                    <w:p w14:paraId="066727EF" w14:textId="002909AA" w:rsidR="00F607EF" w:rsidRPr="001F68A8" w:rsidRDefault="00F607EF" w:rsidP="00F607EF">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p>
                  </w:txbxContent>
                </v:textbox>
                <w10:wrap anchorx="margin"/>
              </v:shape>
            </w:pict>
          </mc:Fallback>
        </mc:AlternateContent>
      </w:r>
      <w:r>
        <w:rPr>
          <w:noProof/>
        </w:rPr>
        <w:drawing>
          <wp:anchor distT="0" distB="0" distL="114300" distR="114300" simplePos="0" relativeHeight="251801600" behindDoc="0" locked="0" layoutInCell="1" allowOverlap="1" wp14:anchorId="27F1D7D3" wp14:editId="07A00E83">
            <wp:simplePos x="0" y="0"/>
            <wp:positionH relativeFrom="margin">
              <wp:align>right</wp:align>
            </wp:positionH>
            <wp:positionV relativeFrom="paragraph">
              <wp:posOffset>-154618</wp:posOffset>
            </wp:positionV>
            <wp:extent cx="1528042" cy="1246174"/>
            <wp:effectExtent l="0" t="0" r="0" b="0"/>
            <wp:wrapNone/>
            <wp:docPr id="10" name="Picture 10"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ue fla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528042" cy="12461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64FB9" w14:textId="78C6DBBC" w:rsidR="00840023" w:rsidRPr="00840023" w:rsidRDefault="00840023" w:rsidP="00840023">
      <w:pPr>
        <w:pStyle w:val="NoSpacing"/>
        <w:jc w:val="center"/>
        <w:rPr>
          <w:b/>
          <w:bCs/>
          <w:sz w:val="36"/>
          <w:szCs w:val="36"/>
        </w:rPr>
      </w:pPr>
      <w:r w:rsidRPr="00840023">
        <w:rPr>
          <w:b/>
          <w:bCs/>
          <w:sz w:val="36"/>
          <w:szCs w:val="36"/>
        </w:rPr>
        <w:t>SHAPING OUR UNDERSTANDING</w:t>
      </w:r>
    </w:p>
    <w:p w14:paraId="36F99BD8" w14:textId="77777777" w:rsidR="00840023" w:rsidRDefault="00840023" w:rsidP="00840023">
      <w:pPr>
        <w:pStyle w:val="NoSpacing"/>
        <w:rPr>
          <w:rFonts w:ascii="Century Gothic" w:hAnsi="Century Gothic"/>
          <w:b/>
          <w:bCs/>
        </w:rPr>
      </w:pPr>
    </w:p>
    <w:p w14:paraId="49D7D59E" w14:textId="6238C565" w:rsidR="00840023" w:rsidRPr="00C7044F" w:rsidRDefault="00840023" w:rsidP="00840023">
      <w:pPr>
        <w:pStyle w:val="NoSpacing"/>
        <w:rPr>
          <w:rFonts w:ascii="Century Gothic" w:hAnsi="Century Gothic"/>
          <w:b/>
          <w:bCs/>
          <w:sz w:val="24"/>
          <w:szCs w:val="24"/>
        </w:rPr>
      </w:pPr>
      <w:r w:rsidRPr="00C7044F">
        <w:rPr>
          <w:rFonts w:ascii="Century Gothic" w:hAnsi="Century Gothic"/>
          <w:b/>
          <w:bCs/>
          <w:sz w:val="24"/>
          <w:szCs w:val="24"/>
        </w:rPr>
        <w:t>Prevention Practice</w:t>
      </w:r>
    </w:p>
    <w:p w14:paraId="782AF98B" w14:textId="77777777" w:rsidR="00840023" w:rsidRPr="00840023" w:rsidRDefault="00840023" w:rsidP="00840023">
      <w:pPr>
        <w:pStyle w:val="NoSpacing"/>
        <w:rPr>
          <w:rFonts w:ascii="Century Gothic" w:hAnsi="Century Gothic"/>
          <w:sz w:val="24"/>
          <w:szCs w:val="24"/>
        </w:rPr>
      </w:pPr>
      <w:r w:rsidRPr="00840023">
        <w:rPr>
          <w:rFonts w:ascii="Century Gothic" w:hAnsi="Century Gothic"/>
          <w:sz w:val="24"/>
          <w:szCs w:val="24"/>
        </w:rPr>
        <w:t>(Supervision, Opportunity, Acknowledgement, Precorrections/Prompts)</w:t>
      </w:r>
    </w:p>
    <w:p w14:paraId="23B43FF6" w14:textId="77777777" w:rsidR="00840023" w:rsidRPr="00840023" w:rsidRDefault="00840023" w:rsidP="00840023">
      <w:pPr>
        <w:pStyle w:val="NoSpacing"/>
        <w:rPr>
          <w:rFonts w:ascii="Century Gothic" w:hAnsi="Century Gothic"/>
          <w:sz w:val="24"/>
          <w:szCs w:val="24"/>
        </w:rPr>
      </w:pPr>
    </w:p>
    <w:p w14:paraId="55067A96" w14:textId="77777777" w:rsidR="00840023" w:rsidRPr="00840023" w:rsidRDefault="00840023" w:rsidP="00840023">
      <w:pPr>
        <w:pStyle w:val="NoSpacing"/>
        <w:rPr>
          <w:rFonts w:ascii="Century Gothic" w:hAnsi="Century Gothic"/>
          <w:b/>
          <w:bCs/>
          <w:sz w:val="24"/>
          <w:szCs w:val="24"/>
        </w:rPr>
      </w:pPr>
      <w:r w:rsidRPr="00840023">
        <w:rPr>
          <w:rFonts w:ascii="Century Gothic" w:hAnsi="Century Gothic"/>
          <w:b/>
          <w:bCs/>
          <w:sz w:val="24"/>
          <w:szCs w:val="24"/>
        </w:rPr>
        <w:t>Activity Title:</w:t>
      </w:r>
    </w:p>
    <w:p w14:paraId="7499AB80" w14:textId="77777777" w:rsidR="00840023" w:rsidRPr="00840023" w:rsidRDefault="00840023" w:rsidP="00840023">
      <w:pPr>
        <w:pStyle w:val="NoSpacing"/>
        <w:rPr>
          <w:rFonts w:ascii="Century Gothic" w:hAnsi="Century Gothic"/>
          <w:sz w:val="24"/>
          <w:szCs w:val="24"/>
        </w:rPr>
      </w:pPr>
      <w:r w:rsidRPr="00840023">
        <w:rPr>
          <w:rFonts w:ascii="Century Gothic" w:hAnsi="Century Gothic"/>
          <w:noProof/>
        </w:rPr>
        <w:drawing>
          <wp:anchor distT="0" distB="0" distL="114300" distR="114300" simplePos="0" relativeHeight="251796480" behindDoc="0" locked="0" layoutInCell="1" allowOverlap="1" wp14:anchorId="75FBDB80" wp14:editId="5A20BEC0">
            <wp:simplePos x="0" y="0"/>
            <wp:positionH relativeFrom="column">
              <wp:posOffset>6394450</wp:posOffset>
            </wp:positionH>
            <wp:positionV relativeFrom="paragraph">
              <wp:posOffset>48895</wp:posOffset>
            </wp:positionV>
            <wp:extent cx="609219" cy="609219"/>
            <wp:effectExtent l="0" t="0" r="635" b="0"/>
            <wp:wrapNone/>
            <wp:docPr id="5" name="Picture 5" descr="Image result for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ck mar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219" cy="6092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533A1" w14:textId="77777777" w:rsidR="00840023" w:rsidRPr="00840023" w:rsidRDefault="00840023" w:rsidP="00840023">
      <w:pPr>
        <w:pStyle w:val="NoSpacing"/>
        <w:rPr>
          <w:rFonts w:ascii="Century Gothic" w:hAnsi="Century Gothic"/>
          <w:b/>
          <w:bCs/>
          <w:sz w:val="24"/>
          <w:szCs w:val="24"/>
        </w:rPr>
      </w:pPr>
      <w:r w:rsidRPr="00840023">
        <w:rPr>
          <w:rFonts w:ascii="Century Gothic" w:hAnsi="Century Gothic"/>
          <w:b/>
          <w:bCs/>
          <w:sz w:val="24"/>
          <w:szCs w:val="24"/>
        </w:rPr>
        <w:t>Cultural Shifts Checklist:</w:t>
      </w:r>
    </w:p>
    <w:p w14:paraId="4DAA7124" w14:textId="77777777" w:rsidR="00840023" w:rsidRPr="00840023" w:rsidRDefault="00840023" w:rsidP="00840023">
      <w:pPr>
        <w:pStyle w:val="NoSpacing"/>
        <w:rPr>
          <w:rFonts w:ascii="Century Gothic" w:hAnsi="Century Gothic"/>
          <w:sz w:val="24"/>
          <w:szCs w:val="24"/>
        </w:rPr>
      </w:pPr>
      <w:r w:rsidRPr="00840023">
        <w:rPr>
          <w:rFonts w:ascii="Century Gothic" w:hAnsi="Century Gothic"/>
          <w:sz w:val="24"/>
          <w:szCs w:val="24"/>
        </w:rPr>
        <w:t xml:space="preserve">(Check box if activity meets a Cultural Shift)                                                                 </w:t>
      </w:r>
    </w:p>
    <w:tbl>
      <w:tblPr>
        <w:tblStyle w:val="TableGrid"/>
        <w:tblpPr w:leftFromText="180" w:rightFromText="180" w:vertAnchor="text" w:horzAnchor="margin" w:tblpY="108"/>
        <w:tblW w:w="11112" w:type="dxa"/>
        <w:tblLook w:val="04A0" w:firstRow="1" w:lastRow="0" w:firstColumn="1" w:lastColumn="0" w:noHBand="0" w:noVBand="1"/>
      </w:tblPr>
      <w:tblGrid>
        <w:gridCol w:w="5024"/>
        <w:gridCol w:w="5025"/>
        <w:gridCol w:w="1063"/>
      </w:tblGrid>
      <w:tr w:rsidR="00840023" w:rsidRPr="00840023" w14:paraId="3F5AF893" w14:textId="77777777" w:rsidTr="00A51693">
        <w:trPr>
          <w:trHeight w:val="335"/>
        </w:trPr>
        <w:tc>
          <w:tcPr>
            <w:tcW w:w="5024" w:type="dxa"/>
          </w:tcPr>
          <w:p w14:paraId="1EC36120" w14:textId="77777777" w:rsidR="00840023" w:rsidRPr="00840023" w:rsidRDefault="00840023" w:rsidP="00840023">
            <w:pPr>
              <w:pStyle w:val="NoSpacing"/>
              <w:rPr>
                <w:rFonts w:ascii="Eras Demi ITC" w:hAnsi="Eras Demi ITC"/>
                <w:sz w:val="24"/>
                <w:szCs w:val="24"/>
              </w:rPr>
            </w:pPr>
            <w:r w:rsidRPr="00840023">
              <w:rPr>
                <w:rFonts w:ascii="Eras Demi ITC" w:hAnsi="Eras Demi ITC"/>
                <w:sz w:val="24"/>
                <w:szCs w:val="24"/>
              </w:rPr>
              <w:t>Negative to</w:t>
            </w:r>
          </w:p>
        </w:tc>
        <w:tc>
          <w:tcPr>
            <w:tcW w:w="5025" w:type="dxa"/>
          </w:tcPr>
          <w:p w14:paraId="4871C372" w14:textId="77777777" w:rsidR="00840023" w:rsidRPr="00840023" w:rsidRDefault="00840023" w:rsidP="00840023">
            <w:pPr>
              <w:pStyle w:val="NoSpacing"/>
              <w:rPr>
                <w:rFonts w:ascii="Eras Demi ITC" w:hAnsi="Eras Demi ITC"/>
                <w:sz w:val="24"/>
                <w:szCs w:val="24"/>
              </w:rPr>
            </w:pPr>
            <w:r w:rsidRPr="00840023">
              <w:rPr>
                <w:rFonts w:ascii="Eras Demi ITC" w:hAnsi="Eras Demi ITC"/>
                <w:sz w:val="24"/>
                <w:szCs w:val="24"/>
              </w:rPr>
              <w:t>Positive</w:t>
            </w:r>
          </w:p>
        </w:tc>
        <w:tc>
          <w:tcPr>
            <w:tcW w:w="1063" w:type="dxa"/>
          </w:tcPr>
          <w:p w14:paraId="4F63B671" w14:textId="77777777" w:rsidR="00840023" w:rsidRPr="00840023" w:rsidRDefault="00840023" w:rsidP="00840023">
            <w:pPr>
              <w:pStyle w:val="NoSpacing"/>
              <w:rPr>
                <w:sz w:val="24"/>
                <w:szCs w:val="24"/>
              </w:rPr>
            </w:pPr>
          </w:p>
        </w:tc>
      </w:tr>
      <w:tr w:rsidR="00840023" w:rsidRPr="00840023" w14:paraId="373715EC" w14:textId="77777777" w:rsidTr="00A51693">
        <w:trPr>
          <w:trHeight w:val="352"/>
        </w:trPr>
        <w:tc>
          <w:tcPr>
            <w:tcW w:w="5024" w:type="dxa"/>
          </w:tcPr>
          <w:p w14:paraId="1FFEEBFB" w14:textId="77777777" w:rsidR="00840023" w:rsidRPr="00840023" w:rsidRDefault="00840023" w:rsidP="00840023">
            <w:pPr>
              <w:pStyle w:val="NoSpacing"/>
              <w:rPr>
                <w:rFonts w:ascii="Eras Demi ITC" w:hAnsi="Eras Demi ITC"/>
                <w:sz w:val="24"/>
                <w:szCs w:val="24"/>
              </w:rPr>
            </w:pPr>
            <w:r w:rsidRPr="00840023">
              <w:rPr>
                <w:rFonts w:ascii="Eras Demi ITC" w:hAnsi="Eras Demi ITC"/>
                <w:sz w:val="24"/>
                <w:szCs w:val="24"/>
              </w:rPr>
              <w:t>Exclusion to</w:t>
            </w:r>
          </w:p>
        </w:tc>
        <w:tc>
          <w:tcPr>
            <w:tcW w:w="5025" w:type="dxa"/>
          </w:tcPr>
          <w:p w14:paraId="11AFC817" w14:textId="77777777" w:rsidR="00840023" w:rsidRPr="00840023" w:rsidRDefault="00840023" w:rsidP="00840023">
            <w:pPr>
              <w:pStyle w:val="NoSpacing"/>
              <w:rPr>
                <w:rFonts w:ascii="Eras Demi ITC" w:hAnsi="Eras Demi ITC"/>
                <w:sz w:val="24"/>
                <w:szCs w:val="24"/>
              </w:rPr>
            </w:pPr>
            <w:r w:rsidRPr="00840023">
              <w:rPr>
                <w:rFonts w:ascii="Eras Demi ITC" w:hAnsi="Eras Demi ITC"/>
                <w:sz w:val="24"/>
                <w:szCs w:val="24"/>
              </w:rPr>
              <w:t>Inclusion</w:t>
            </w:r>
          </w:p>
        </w:tc>
        <w:tc>
          <w:tcPr>
            <w:tcW w:w="1063" w:type="dxa"/>
          </w:tcPr>
          <w:p w14:paraId="1F9BCDE9" w14:textId="77777777" w:rsidR="00840023" w:rsidRPr="00840023" w:rsidRDefault="00840023" w:rsidP="00840023">
            <w:pPr>
              <w:pStyle w:val="NoSpacing"/>
              <w:rPr>
                <w:sz w:val="24"/>
                <w:szCs w:val="24"/>
              </w:rPr>
            </w:pPr>
          </w:p>
        </w:tc>
      </w:tr>
      <w:tr w:rsidR="00840023" w:rsidRPr="00840023" w14:paraId="4FEE321A" w14:textId="77777777" w:rsidTr="00A51693">
        <w:trPr>
          <w:trHeight w:val="335"/>
        </w:trPr>
        <w:tc>
          <w:tcPr>
            <w:tcW w:w="5024" w:type="dxa"/>
          </w:tcPr>
          <w:p w14:paraId="5750D400" w14:textId="77777777" w:rsidR="00840023" w:rsidRPr="00840023" w:rsidRDefault="00840023" w:rsidP="00840023">
            <w:pPr>
              <w:pStyle w:val="NoSpacing"/>
              <w:rPr>
                <w:rFonts w:ascii="Eras Demi ITC" w:hAnsi="Eras Demi ITC"/>
                <w:sz w:val="24"/>
                <w:szCs w:val="24"/>
              </w:rPr>
            </w:pPr>
            <w:r w:rsidRPr="00840023">
              <w:rPr>
                <w:rFonts w:ascii="Eras Demi ITC" w:hAnsi="Eras Demi ITC"/>
                <w:sz w:val="24"/>
                <w:szCs w:val="24"/>
              </w:rPr>
              <w:t>Reactionary to</w:t>
            </w:r>
          </w:p>
        </w:tc>
        <w:tc>
          <w:tcPr>
            <w:tcW w:w="5025" w:type="dxa"/>
          </w:tcPr>
          <w:p w14:paraId="52E1F8F6" w14:textId="77777777" w:rsidR="00840023" w:rsidRPr="00840023" w:rsidRDefault="00840023" w:rsidP="00840023">
            <w:pPr>
              <w:pStyle w:val="NoSpacing"/>
              <w:rPr>
                <w:rFonts w:ascii="Eras Demi ITC" w:hAnsi="Eras Demi ITC"/>
                <w:sz w:val="24"/>
                <w:szCs w:val="24"/>
              </w:rPr>
            </w:pPr>
            <w:r w:rsidRPr="00840023">
              <w:rPr>
                <w:rFonts w:ascii="Eras Demi ITC" w:hAnsi="Eras Demi ITC"/>
                <w:sz w:val="24"/>
                <w:szCs w:val="24"/>
              </w:rPr>
              <w:t>Prevention</w:t>
            </w:r>
          </w:p>
        </w:tc>
        <w:tc>
          <w:tcPr>
            <w:tcW w:w="1063" w:type="dxa"/>
          </w:tcPr>
          <w:p w14:paraId="4218E3F6" w14:textId="77777777" w:rsidR="00840023" w:rsidRPr="00840023" w:rsidRDefault="00840023" w:rsidP="00840023">
            <w:pPr>
              <w:pStyle w:val="NoSpacing"/>
              <w:rPr>
                <w:sz w:val="24"/>
                <w:szCs w:val="24"/>
              </w:rPr>
            </w:pPr>
          </w:p>
        </w:tc>
      </w:tr>
      <w:tr w:rsidR="00840023" w:rsidRPr="00840023" w14:paraId="682B2804" w14:textId="77777777" w:rsidTr="00A51693">
        <w:trPr>
          <w:trHeight w:val="335"/>
        </w:trPr>
        <w:tc>
          <w:tcPr>
            <w:tcW w:w="5024" w:type="dxa"/>
          </w:tcPr>
          <w:p w14:paraId="0004F234" w14:textId="77777777" w:rsidR="00840023" w:rsidRPr="00840023" w:rsidRDefault="00840023" w:rsidP="00840023">
            <w:pPr>
              <w:pStyle w:val="NoSpacing"/>
              <w:rPr>
                <w:rFonts w:ascii="Eras Demi ITC" w:hAnsi="Eras Demi ITC"/>
                <w:sz w:val="24"/>
                <w:szCs w:val="24"/>
              </w:rPr>
            </w:pPr>
            <w:r w:rsidRPr="00840023">
              <w:rPr>
                <w:rFonts w:ascii="Eras Demi ITC" w:hAnsi="Eras Demi ITC"/>
                <w:sz w:val="24"/>
                <w:szCs w:val="24"/>
              </w:rPr>
              <w:t>Punitive to</w:t>
            </w:r>
          </w:p>
        </w:tc>
        <w:tc>
          <w:tcPr>
            <w:tcW w:w="5025" w:type="dxa"/>
          </w:tcPr>
          <w:p w14:paraId="58CC77CD" w14:textId="77777777" w:rsidR="00840023" w:rsidRPr="00840023" w:rsidRDefault="00840023" w:rsidP="00840023">
            <w:pPr>
              <w:pStyle w:val="NoSpacing"/>
              <w:rPr>
                <w:rFonts w:ascii="Eras Demi ITC" w:hAnsi="Eras Demi ITC"/>
                <w:sz w:val="24"/>
                <w:szCs w:val="24"/>
              </w:rPr>
            </w:pPr>
            <w:r w:rsidRPr="00840023">
              <w:rPr>
                <w:rFonts w:ascii="Eras Demi ITC" w:hAnsi="Eras Demi ITC"/>
                <w:sz w:val="24"/>
                <w:szCs w:val="24"/>
              </w:rPr>
              <w:t>Disciplinary</w:t>
            </w:r>
          </w:p>
        </w:tc>
        <w:tc>
          <w:tcPr>
            <w:tcW w:w="1063" w:type="dxa"/>
          </w:tcPr>
          <w:p w14:paraId="371CD52E" w14:textId="77777777" w:rsidR="00840023" w:rsidRPr="00840023" w:rsidRDefault="00840023" w:rsidP="00840023">
            <w:pPr>
              <w:pStyle w:val="NoSpacing"/>
              <w:rPr>
                <w:sz w:val="24"/>
                <w:szCs w:val="24"/>
              </w:rPr>
            </w:pPr>
          </w:p>
        </w:tc>
      </w:tr>
      <w:tr w:rsidR="00840023" w:rsidRPr="00840023" w14:paraId="6259DC95" w14:textId="77777777" w:rsidTr="00A51693">
        <w:trPr>
          <w:trHeight w:val="335"/>
        </w:trPr>
        <w:tc>
          <w:tcPr>
            <w:tcW w:w="5024" w:type="dxa"/>
          </w:tcPr>
          <w:p w14:paraId="5AAB0748" w14:textId="77777777" w:rsidR="00840023" w:rsidRPr="00840023" w:rsidRDefault="00840023" w:rsidP="00840023">
            <w:pPr>
              <w:pStyle w:val="NoSpacing"/>
              <w:rPr>
                <w:rFonts w:ascii="Eras Demi ITC" w:hAnsi="Eras Demi ITC"/>
                <w:sz w:val="24"/>
                <w:szCs w:val="24"/>
              </w:rPr>
            </w:pPr>
            <w:r w:rsidRPr="00840023">
              <w:rPr>
                <w:rFonts w:ascii="Eras Demi ITC" w:hAnsi="Eras Demi ITC"/>
                <w:sz w:val="24"/>
                <w:szCs w:val="24"/>
              </w:rPr>
              <w:t>What we do to them to</w:t>
            </w:r>
          </w:p>
        </w:tc>
        <w:tc>
          <w:tcPr>
            <w:tcW w:w="5025" w:type="dxa"/>
          </w:tcPr>
          <w:p w14:paraId="6E432939" w14:textId="77777777" w:rsidR="00840023" w:rsidRPr="00840023" w:rsidRDefault="00840023" w:rsidP="00840023">
            <w:pPr>
              <w:pStyle w:val="NoSpacing"/>
              <w:rPr>
                <w:rFonts w:ascii="Eras Demi ITC" w:hAnsi="Eras Demi ITC"/>
                <w:sz w:val="24"/>
                <w:szCs w:val="24"/>
              </w:rPr>
            </w:pPr>
            <w:r w:rsidRPr="00840023">
              <w:rPr>
                <w:rFonts w:ascii="Eras Demi ITC" w:hAnsi="Eras Demi ITC"/>
                <w:sz w:val="24"/>
                <w:szCs w:val="24"/>
              </w:rPr>
              <w:t>What we do with them</w:t>
            </w:r>
          </w:p>
        </w:tc>
        <w:tc>
          <w:tcPr>
            <w:tcW w:w="1063" w:type="dxa"/>
          </w:tcPr>
          <w:p w14:paraId="21916845" w14:textId="77777777" w:rsidR="00840023" w:rsidRPr="00840023" w:rsidRDefault="00840023" w:rsidP="00840023">
            <w:pPr>
              <w:pStyle w:val="NoSpacing"/>
              <w:rPr>
                <w:sz w:val="24"/>
                <w:szCs w:val="24"/>
              </w:rPr>
            </w:pPr>
          </w:p>
        </w:tc>
      </w:tr>
      <w:tr w:rsidR="00840023" w:rsidRPr="00840023" w14:paraId="266FDAA0" w14:textId="77777777" w:rsidTr="00A51693">
        <w:trPr>
          <w:trHeight w:val="335"/>
        </w:trPr>
        <w:tc>
          <w:tcPr>
            <w:tcW w:w="5024" w:type="dxa"/>
          </w:tcPr>
          <w:p w14:paraId="2C701ED7" w14:textId="77777777" w:rsidR="00840023" w:rsidRPr="00840023" w:rsidRDefault="00840023" w:rsidP="00840023">
            <w:pPr>
              <w:pStyle w:val="NoSpacing"/>
              <w:rPr>
                <w:rFonts w:ascii="Eras Demi ITC" w:hAnsi="Eras Demi ITC"/>
                <w:sz w:val="24"/>
                <w:szCs w:val="24"/>
              </w:rPr>
            </w:pPr>
            <w:r w:rsidRPr="00840023">
              <w:rPr>
                <w:rFonts w:ascii="Eras Demi ITC" w:hAnsi="Eras Demi ITC"/>
                <w:sz w:val="24"/>
                <w:szCs w:val="24"/>
              </w:rPr>
              <w:t>Changing the student to</w:t>
            </w:r>
          </w:p>
        </w:tc>
        <w:tc>
          <w:tcPr>
            <w:tcW w:w="5025" w:type="dxa"/>
          </w:tcPr>
          <w:p w14:paraId="645BE85C" w14:textId="77777777" w:rsidR="00840023" w:rsidRPr="00840023" w:rsidRDefault="00840023" w:rsidP="00840023">
            <w:pPr>
              <w:pStyle w:val="NoSpacing"/>
              <w:rPr>
                <w:rFonts w:ascii="Eras Demi ITC" w:hAnsi="Eras Demi ITC"/>
                <w:sz w:val="24"/>
                <w:szCs w:val="24"/>
              </w:rPr>
            </w:pPr>
            <w:r w:rsidRPr="00840023">
              <w:rPr>
                <w:rFonts w:ascii="Eras Demi ITC" w:hAnsi="Eras Demi ITC"/>
                <w:sz w:val="24"/>
                <w:szCs w:val="24"/>
              </w:rPr>
              <w:t>Changing the environment</w:t>
            </w:r>
          </w:p>
        </w:tc>
        <w:tc>
          <w:tcPr>
            <w:tcW w:w="1063" w:type="dxa"/>
          </w:tcPr>
          <w:p w14:paraId="34EDEB7D" w14:textId="77777777" w:rsidR="00840023" w:rsidRPr="00840023" w:rsidRDefault="00840023" w:rsidP="00840023">
            <w:pPr>
              <w:pStyle w:val="NoSpacing"/>
              <w:rPr>
                <w:sz w:val="24"/>
                <w:szCs w:val="24"/>
              </w:rPr>
            </w:pPr>
          </w:p>
        </w:tc>
      </w:tr>
    </w:tbl>
    <w:p w14:paraId="5CA715FC" w14:textId="32BD400E" w:rsidR="00840023" w:rsidRDefault="00840023" w:rsidP="00840023">
      <w:pPr>
        <w:pStyle w:val="NoSpacing"/>
        <w:rPr>
          <w:sz w:val="24"/>
          <w:szCs w:val="24"/>
        </w:rPr>
      </w:pPr>
      <w:r w:rsidRPr="00840023">
        <w:rPr>
          <w:noProof/>
          <w:sz w:val="24"/>
          <w:szCs w:val="24"/>
        </w:rPr>
        <w:drawing>
          <wp:anchor distT="0" distB="0" distL="114300" distR="114300" simplePos="0" relativeHeight="251797504" behindDoc="0" locked="0" layoutInCell="1" allowOverlap="1" wp14:anchorId="3542B254" wp14:editId="0CBFA29D">
            <wp:simplePos x="0" y="0"/>
            <wp:positionH relativeFrom="margin">
              <wp:align>center</wp:align>
            </wp:positionH>
            <wp:positionV relativeFrom="paragraph">
              <wp:posOffset>1505897</wp:posOffset>
            </wp:positionV>
            <wp:extent cx="15836900" cy="5691401"/>
            <wp:effectExtent l="0" t="95250" r="0" b="6223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14:paraId="0638BDD9" w14:textId="22C01506" w:rsidR="00840023" w:rsidRDefault="00840023" w:rsidP="00840023">
      <w:pPr>
        <w:pStyle w:val="NoSpacing"/>
        <w:rPr>
          <w:sz w:val="24"/>
          <w:szCs w:val="24"/>
        </w:rPr>
      </w:pPr>
    </w:p>
    <w:p w14:paraId="3DF3515C" w14:textId="3A850985" w:rsidR="00F607EF" w:rsidRDefault="00F607EF" w:rsidP="00840023">
      <w:pPr>
        <w:pStyle w:val="NoSpacing"/>
        <w:rPr>
          <w:sz w:val="24"/>
          <w:szCs w:val="24"/>
        </w:rPr>
      </w:pPr>
    </w:p>
    <w:p w14:paraId="1CCAF7A7" w14:textId="318B8E52" w:rsidR="00F607EF" w:rsidRDefault="00F607EF" w:rsidP="00840023">
      <w:pPr>
        <w:pStyle w:val="NoSpacing"/>
        <w:rPr>
          <w:sz w:val="24"/>
          <w:szCs w:val="24"/>
        </w:rPr>
      </w:pPr>
    </w:p>
    <w:p w14:paraId="51DFB2A9" w14:textId="0DD5D331" w:rsidR="00F607EF" w:rsidRDefault="00F607EF" w:rsidP="00840023">
      <w:pPr>
        <w:pStyle w:val="NoSpacing"/>
        <w:rPr>
          <w:sz w:val="24"/>
          <w:szCs w:val="24"/>
        </w:rPr>
      </w:pPr>
    </w:p>
    <w:p w14:paraId="5F13B173" w14:textId="118B80E4" w:rsidR="00F607EF" w:rsidRDefault="00F607EF" w:rsidP="00840023">
      <w:pPr>
        <w:pStyle w:val="NoSpacing"/>
        <w:rPr>
          <w:sz w:val="24"/>
          <w:szCs w:val="24"/>
        </w:rPr>
      </w:pPr>
    </w:p>
    <w:p w14:paraId="2FDC64D3" w14:textId="3514BCC2" w:rsidR="00F607EF" w:rsidRDefault="00F607EF" w:rsidP="00840023">
      <w:pPr>
        <w:pStyle w:val="NoSpacing"/>
        <w:rPr>
          <w:sz w:val="24"/>
          <w:szCs w:val="24"/>
        </w:rPr>
      </w:pPr>
    </w:p>
    <w:p w14:paraId="779A2A9A" w14:textId="706144C3" w:rsidR="00F607EF" w:rsidRDefault="00F607EF" w:rsidP="00840023">
      <w:pPr>
        <w:pStyle w:val="NoSpacing"/>
        <w:rPr>
          <w:sz w:val="24"/>
          <w:szCs w:val="24"/>
        </w:rPr>
      </w:pPr>
    </w:p>
    <w:p w14:paraId="5E97DF8E" w14:textId="03682807" w:rsidR="00F607EF" w:rsidRDefault="00F607EF" w:rsidP="00840023">
      <w:pPr>
        <w:pStyle w:val="NoSpacing"/>
        <w:rPr>
          <w:sz w:val="24"/>
          <w:szCs w:val="24"/>
        </w:rPr>
      </w:pPr>
    </w:p>
    <w:p w14:paraId="4DD43510" w14:textId="61047A35" w:rsidR="00F607EF" w:rsidRDefault="00F607EF" w:rsidP="00840023">
      <w:pPr>
        <w:pStyle w:val="NoSpacing"/>
        <w:rPr>
          <w:sz w:val="24"/>
          <w:szCs w:val="24"/>
        </w:rPr>
      </w:pPr>
    </w:p>
    <w:p w14:paraId="03D12377" w14:textId="094A4867" w:rsidR="00F607EF" w:rsidRDefault="00F607EF" w:rsidP="00840023">
      <w:pPr>
        <w:pStyle w:val="NoSpacing"/>
        <w:rPr>
          <w:sz w:val="24"/>
          <w:szCs w:val="24"/>
        </w:rPr>
      </w:pPr>
    </w:p>
    <w:p w14:paraId="01C8456E" w14:textId="7B1C2E4D" w:rsidR="00F607EF" w:rsidRDefault="00F607EF" w:rsidP="00840023">
      <w:pPr>
        <w:pStyle w:val="NoSpacing"/>
        <w:rPr>
          <w:sz w:val="24"/>
          <w:szCs w:val="24"/>
        </w:rPr>
      </w:pPr>
    </w:p>
    <w:p w14:paraId="032939AA" w14:textId="5F95D259" w:rsidR="00F607EF" w:rsidRDefault="00F607EF" w:rsidP="00840023">
      <w:pPr>
        <w:pStyle w:val="NoSpacing"/>
        <w:rPr>
          <w:sz w:val="24"/>
          <w:szCs w:val="24"/>
        </w:rPr>
      </w:pPr>
    </w:p>
    <w:p w14:paraId="11B384E4" w14:textId="2EFDE02B" w:rsidR="00F607EF" w:rsidRDefault="00F607EF" w:rsidP="00840023">
      <w:pPr>
        <w:pStyle w:val="NoSpacing"/>
        <w:rPr>
          <w:sz w:val="24"/>
          <w:szCs w:val="24"/>
        </w:rPr>
      </w:pPr>
    </w:p>
    <w:p w14:paraId="5C8D9415" w14:textId="3E76C7E4" w:rsidR="00F607EF" w:rsidRDefault="00F607EF" w:rsidP="00840023">
      <w:pPr>
        <w:pStyle w:val="NoSpacing"/>
        <w:rPr>
          <w:sz w:val="24"/>
          <w:szCs w:val="24"/>
        </w:rPr>
      </w:pPr>
    </w:p>
    <w:p w14:paraId="6DDF3CA2" w14:textId="282605A5" w:rsidR="00F607EF" w:rsidRDefault="00F607EF" w:rsidP="00840023">
      <w:pPr>
        <w:pStyle w:val="NoSpacing"/>
        <w:rPr>
          <w:sz w:val="24"/>
          <w:szCs w:val="24"/>
        </w:rPr>
      </w:pPr>
    </w:p>
    <w:p w14:paraId="55B348E8" w14:textId="5A00CE70" w:rsidR="00F607EF" w:rsidRDefault="00F607EF" w:rsidP="00840023">
      <w:pPr>
        <w:pStyle w:val="NoSpacing"/>
        <w:rPr>
          <w:sz w:val="24"/>
          <w:szCs w:val="24"/>
        </w:rPr>
      </w:pPr>
    </w:p>
    <w:p w14:paraId="6BFC7693" w14:textId="4F5DE814" w:rsidR="00F607EF" w:rsidRDefault="00F607EF" w:rsidP="00840023">
      <w:pPr>
        <w:pStyle w:val="NoSpacing"/>
        <w:rPr>
          <w:sz w:val="24"/>
          <w:szCs w:val="24"/>
        </w:rPr>
      </w:pPr>
    </w:p>
    <w:p w14:paraId="609D18B6" w14:textId="05C9E8F8" w:rsidR="00F607EF" w:rsidRDefault="00F607EF" w:rsidP="00840023">
      <w:pPr>
        <w:pStyle w:val="NoSpacing"/>
        <w:rPr>
          <w:sz w:val="24"/>
          <w:szCs w:val="24"/>
        </w:rPr>
      </w:pPr>
    </w:p>
    <w:p w14:paraId="2DFB2652" w14:textId="16F9E26C" w:rsidR="00F607EF" w:rsidRDefault="00F607EF" w:rsidP="00840023">
      <w:pPr>
        <w:pStyle w:val="NoSpacing"/>
        <w:rPr>
          <w:sz w:val="24"/>
          <w:szCs w:val="24"/>
        </w:rPr>
      </w:pPr>
    </w:p>
    <w:p w14:paraId="0B6FF96B" w14:textId="61C0297A" w:rsidR="00F607EF" w:rsidRDefault="00F607EF" w:rsidP="00840023">
      <w:pPr>
        <w:pStyle w:val="NoSpacing"/>
        <w:rPr>
          <w:sz w:val="24"/>
          <w:szCs w:val="24"/>
        </w:rPr>
      </w:pPr>
    </w:p>
    <w:p w14:paraId="24042296" w14:textId="4DAF923C" w:rsidR="00F607EF" w:rsidRDefault="00F607EF" w:rsidP="00840023">
      <w:pPr>
        <w:pStyle w:val="NoSpacing"/>
        <w:rPr>
          <w:sz w:val="24"/>
          <w:szCs w:val="24"/>
        </w:rPr>
      </w:pPr>
    </w:p>
    <w:p w14:paraId="6389D50C" w14:textId="39BF119D" w:rsidR="00F607EF" w:rsidRDefault="00F607EF" w:rsidP="00840023">
      <w:pPr>
        <w:pStyle w:val="NoSpacing"/>
        <w:rPr>
          <w:sz w:val="24"/>
          <w:szCs w:val="24"/>
        </w:rPr>
      </w:pPr>
    </w:p>
    <w:p w14:paraId="72138F38" w14:textId="736A59B7" w:rsidR="00F607EF" w:rsidRDefault="00F607EF" w:rsidP="00840023">
      <w:pPr>
        <w:pStyle w:val="NoSpacing"/>
        <w:rPr>
          <w:sz w:val="24"/>
          <w:szCs w:val="24"/>
        </w:rPr>
      </w:pPr>
    </w:p>
    <w:p w14:paraId="5200C3C8" w14:textId="0263A4B4" w:rsidR="00F607EF" w:rsidRDefault="00F607EF" w:rsidP="00840023">
      <w:pPr>
        <w:pStyle w:val="NoSpacing"/>
        <w:rPr>
          <w:sz w:val="24"/>
          <w:szCs w:val="24"/>
        </w:rPr>
      </w:pPr>
    </w:p>
    <w:p w14:paraId="43B24716" w14:textId="295DEB97" w:rsidR="00F607EF" w:rsidRDefault="00F607EF" w:rsidP="00840023">
      <w:pPr>
        <w:pStyle w:val="NoSpacing"/>
        <w:rPr>
          <w:sz w:val="24"/>
          <w:szCs w:val="24"/>
        </w:rPr>
      </w:pPr>
    </w:p>
    <w:p w14:paraId="1323CD1C" w14:textId="5F806910" w:rsidR="00F607EF" w:rsidRDefault="00F607EF" w:rsidP="00840023">
      <w:pPr>
        <w:pStyle w:val="NoSpacing"/>
        <w:rPr>
          <w:sz w:val="24"/>
          <w:szCs w:val="24"/>
        </w:rPr>
      </w:pPr>
    </w:p>
    <w:p w14:paraId="5C4B6600" w14:textId="5394EA03" w:rsidR="00F607EF" w:rsidRDefault="00F607EF" w:rsidP="00840023">
      <w:pPr>
        <w:pStyle w:val="NoSpacing"/>
        <w:rPr>
          <w:sz w:val="24"/>
          <w:szCs w:val="24"/>
        </w:rPr>
      </w:pPr>
    </w:p>
    <w:p w14:paraId="12E25108" w14:textId="0F4B4E84" w:rsidR="00F607EF" w:rsidRDefault="00F607EF" w:rsidP="00840023">
      <w:pPr>
        <w:pStyle w:val="NoSpacing"/>
        <w:rPr>
          <w:sz w:val="24"/>
          <w:szCs w:val="24"/>
        </w:rPr>
      </w:pPr>
    </w:p>
    <w:p w14:paraId="570FD0AE" w14:textId="14C57BEE" w:rsidR="00F607EF" w:rsidRDefault="00F607EF" w:rsidP="00840023">
      <w:pPr>
        <w:pStyle w:val="NoSpacing"/>
        <w:rPr>
          <w:sz w:val="24"/>
          <w:szCs w:val="24"/>
        </w:rPr>
      </w:pPr>
    </w:p>
    <w:p w14:paraId="77300F55" w14:textId="09C920B9" w:rsidR="00F607EF" w:rsidRDefault="00F607EF" w:rsidP="00840023">
      <w:pPr>
        <w:pStyle w:val="NoSpacing"/>
        <w:rPr>
          <w:sz w:val="24"/>
          <w:szCs w:val="24"/>
        </w:rPr>
      </w:pPr>
    </w:p>
    <w:p w14:paraId="03F921F7" w14:textId="0798C285" w:rsidR="00F607EF" w:rsidRDefault="00F607EF" w:rsidP="00840023">
      <w:pPr>
        <w:pStyle w:val="NoSpacing"/>
        <w:rPr>
          <w:sz w:val="24"/>
          <w:szCs w:val="24"/>
        </w:rPr>
      </w:pPr>
    </w:p>
    <w:p w14:paraId="0A6B2E3A" w14:textId="4CD92C9A" w:rsidR="00F607EF" w:rsidRDefault="00F607EF" w:rsidP="00840023">
      <w:pPr>
        <w:pStyle w:val="NoSpacing"/>
        <w:rPr>
          <w:sz w:val="24"/>
          <w:szCs w:val="24"/>
        </w:rPr>
      </w:pPr>
    </w:p>
    <w:p w14:paraId="4290FF5D" w14:textId="4FA17072" w:rsidR="00F607EF" w:rsidRDefault="00F607EF" w:rsidP="00840023">
      <w:pPr>
        <w:pStyle w:val="NoSpacing"/>
        <w:rPr>
          <w:sz w:val="24"/>
          <w:szCs w:val="24"/>
        </w:rPr>
      </w:pPr>
    </w:p>
    <w:p w14:paraId="58C3FB7F" w14:textId="77777777" w:rsidR="00F607EF" w:rsidRDefault="00F607EF" w:rsidP="00F607EF">
      <w:pPr>
        <w:pStyle w:val="Heading1"/>
        <w:ind w:left="0"/>
        <w:jc w:val="right"/>
        <w:rPr>
          <w:rFonts w:ascii="Century Gothic" w:hAnsi="Century Gothic"/>
          <w:spacing w:val="7"/>
          <w:sz w:val="20"/>
          <w:szCs w:val="20"/>
        </w:rPr>
      </w:pPr>
    </w:p>
    <w:p w14:paraId="5AEE5AE0" w14:textId="77777777" w:rsidR="00F607EF" w:rsidRDefault="00F607EF" w:rsidP="00F607EF">
      <w:pPr>
        <w:pStyle w:val="Heading1"/>
        <w:ind w:left="0"/>
        <w:jc w:val="right"/>
        <w:rPr>
          <w:rFonts w:ascii="Century Gothic" w:hAnsi="Century Gothic"/>
          <w:spacing w:val="7"/>
          <w:sz w:val="20"/>
          <w:szCs w:val="20"/>
        </w:rPr>
      </w:pPr>
    </w:p>
    <w:p w14:paraId="64A97EC9" w14:textId="77777777" w:rsidR="00F607EF" w:rsidRDefault="00F607EF" w:rsidP="00F607EF">
      <w:pPr>
        <w:pStyle w:val="Heading1"/>
        <w:ind w:left="0"/>
        <w:jc w:val="right"/>
        <w:rPr>
          <w:rFonts w:ascii="Century Gothic" w:hAnsi="Century Gothic"/>
          <w:spacing w:val="7"/>
          <w:sz w:val="20"/>
          <w:szCs w:val="20"/>
        </w:rPr>
      </w:pPr>
    </w:p>
    <w:p w14:paraId="0A996E3B" w14:textId="77777777" w:rsidR="00F607EF" w:rsidRDefault="00F607EF" w:rsidP="00F607EF">
      <w:pPr>
        <w:pStyle w:val="Heading1"/>
        <w:ind w:left="0"/>
        <w:jc w:val="right"/>
        <w:rPr>
          <w:rFonts w:ascii="Century Gothic" w:hAnsi="Century Gothic"/>
          <w:spacing w:val="7"/>
          <w:sz w:val="20"/>
          <w:szCs w:val="20"/>
        </w:rPr>
      </w:pPr>
    </w:p>
    <w:p w14:paraId="50BEAA36" w14:textId="77777777" w:rsidR="00F607EF" w:rsidRDefault="00F607EF" w:rsidP="00F607EF">
      <w:pPr>
        <w:pStyle w:val="Heading1"/>
        <w:ind w:left="0"/>
        <w:jc w:val="right"/>
        <w:rPr>
          <w:rFonts w:ascii="Century Gothic" w:hAnsi="Century Gothic"/>
          <w:spacing w:val="7"/>
          <w:sz w:val="20"/>
          <w:szCs w:val="20"/>
        </w:rPr>
      </w:pPr>
    </w:p>
    <w:p w14:paraId="0C6AA48B" w14:textId="77777777" w:rsidR="00F607EF" w:rsidRDefault="00F607EF" w:rsidP="00F607EF">
      <w:pPr>
        <w:pStyle w:val="Heading1"/>
        <w:ind w:left="0"/>
        <w:jc w:val="right"/>
        <w:rPr>
          <w:rFonts w:ascii="Century Gothic" w:hAnsi="Century Gothic"/>
          <w:spacing w:val="7"/>
          <w:sz w:val="20"/>
          <w:szCs w:val="20"/>
        </w:rPr>
      </w:pPr>
    </w:p>
    <w:p w14:paraId="45F6FF9D" w14:textId="77777777" w:rsidR="00F607EF" w:rsidRDefault="00F607EF" w:rsidP="00F607EF">
      <w:pPr>
        <w:pStyle w:val="Heading1"/>
        <w:ind w:left="0"/>
        <w:jc w:val="right"/>
        <w:rPr>
          <w:rFonts w:ascii="Century Gothic" w:hAnsi="Century Gothic"/>
          <w:spacing w:val="7"/>
          <w:sz w:val="20"/>
          <w:szCs w:val="20"/>
        </w:rPr>
      </w:pPr>
    </w:p>
    <w:p w14:paraId="67F8F87E" w14:textId="77777777" w:rsidR="00F607EF" w:rsidRDefault="00F607EF" w:rsidP="00F607EF">
      <w:pPr>
        <w:pStyle w:val="Heading1"/>
        <w:ind w:left="0"/>
        <w:jc w:val="right"/>
        <w:rPr>
          <w:rFonts w:ascii="Century Gothic" w:hAnsi="Century Gothic"/>
          <w:spacing w:val="7"/>
          <w:sz w:val="20"/>
          <w:szCs w:val="20"/>
        </w:rPr>
      </w:pPr>
    </w:p>
    <w:p w14:paraId="29051169" w14:textId="77777777" w:rsidR="00F607EF" w:rsidRDefault="00F607EF" w:rsidP="00F607EF">
      <w:pPr>
        <w:pStyle w:val="Heading1"/>
        <w:ind w:left="0"/>
        <w:jc w:val="right"/>
        <w:rPr>
          <w:rFonts w:ascii="Century Gothic" w:hAnsi="Century Gothic"/>
          <w:spacing w:val="7"/>
          <w:sz w:val="20"/>
          <w:szCs w:val="20"/>
        </w:rPr>
      </w:pPr>
    </w:p>
    <w:p w14:paraId="51882E42" w14:textId="77777777" w:rsidR="00F607EF" w:rsidRDefault="00F607EF" w:rsidP="00F607EF">
      <w:pPr>
        <w:pStyle w:val="Heading1"/>
        <w:ind w:left="0"/>
        <w:jc w:val="right"/>
        <w:rPr>
          <w:rFonts w:ascii="Century Gothic" w:hAnsi="Century Gothic"/>
          <w:spacing w:val="7"/>
          <w:sz w:val="20"/>
          <w:szCs w:val="20"/>
        </w:rPr>
      </w:pPr>
    </w:p>
    <w:p w14:paraId="310BB9DC" w14:textId="77777777" w:rsidR="00F607EF" w:rsidRDefault="00F607EF" w:rsidP="00F607EF">
      <w:pPr>
        <w:pStyle w:val="Heading1"/>
        <w:ind w:left="0"/>
        <w:jc w:val="right"/>
        <w:rPr>
          <w:rFonts w:ascii="Century Gothic" w:hAnsi="Century Gothic"/>
          <w:spacing w:val="7"/>
          <w:sz w:val="20"/>
          <w:szCs w:val="20"/>
        </w:rPr>
      </w:pPr>
    </w:p>
    <w:p w14:paraId="76AFCEC1" w14:textId="77777777" w:rsidR="00F607EF" w:rsidRDefault="00F607EF" w:rsidP="00F607EF">
      <w:pPr>
        <w:pStyle w:val="Heading1"/>
        <w:ind w:left="0"/>
        <w:jc w:val="right"/>
        <w:rPr>
          <w:rFonts w:ascii="Century Gothic" w:hAnsi="Century Gothic"/>
          <w:spacing w:val="7"/>
          <w:sz w:val="20"/>
          <w:szCs w:val="20"/>
        </w:rPr>
      </w:pPr>
    </w:p>
    <w:p w14:paraId="5C66D29B" w14:textId="77777777" w:rsidR="00F607EF" w:rsidRDefault="00F607EF" w:rsidP="00F607EF">
      <w:pPr>
        <w:pStyle w:val="Heading1"/>
        <w:ind w:left="0"/>
        <w:jc w:val="right"/>
        <w:rPr>
          <w:rFonts w:ascii="Century Gothic" w:hAnsi="Century Gothic"/>
          <w:spacing w:val="7"/>
          <w:sz w:val="20"/>
          <w:szCs w:val="20"/>
        </w:rPr>
      </w:pPr>
    </w:p>
    <w:p w14:paraId="7962E183" w14:textId="77777777" w:rsidR="00F607EF" w:rsidRDefault="00F607EF" w:rsidP="00F607EF">
      <w:pPr>
        <w:pStyle w:val="Heading1"/>
        <w:ind w:left="0"/>
        <w:jc w:val="right"/>
        <w:rPr>
          <w:rFonts w:ascii="Century Gothic" w:hAnsi="Century Gothic"/>
          <w:spacing w:val="7"/>
          <w:sz w:val="20"/>
          <w:szCs w:val="20"/>
        </w:rPr>
      </w:pPr>
    </w:p>
    <w:p w14:paraId="7A8070F1" w14:textId="77777777" w:rsidR="00F607EF" w:rsidRDefault="00F607EF" w:rsidP="00F607EF">
      <w:pPr>
        <w:pStyle w:val="Heading1"/>
        <w:ind w:left="0"/>
        <w:jc w:val="right"/>
        <w:rPr>
          <w:rFonts w:ascii="Century Gothic" w:hAnsi="Century Gothic"/>
          <w:spacing w:val="7"/>
          <w:sz w:val="20"/>
          <w:szCs w:val="20"/>
        </w:rPr>
      </w:pPr>
    </w:p>
    <w:p w14:paraId="540E8284" w14:textId="77777777" w:rsidR="00F607EF" w:rsidRDefault="00F607EF" w:rsidP="00F607EF">
      <w:pPr>
        <w:pStyle w:val="Heading1"/>
        <w:ind w:left="0"/>
        <w:jc w:val="right"/>
        <w:rPr>
          <w:rFonts w:ascii="Century Gothic" w:hAnsi="Century Gothic"/>
          <w:spacing w:val="7"/>
          <w:sz w:val="20"/>
          <w:szCs w:val="20"/>
        </w:rPr>
      </w:pPr>
    </w:p>
    <w:p w14:paraId="047747D3" w14:textId="77777777" w:rsidR="00F607EF" w:rsidRDefault="00F607EF" w:rsidP="00F607EF">
      <w:pPr>
        <w:pStyle w:val="Heading1"/>
        <w:ind w:left="0"/>
        <w:jc w:val="right"/>
        <w:rPr>
          <w:rFonts w:ascii="Century Gothic" w:hAnsi="Century Gothic"/>
          <w:spacing w:val="7"/>
          <w:sz w:val="20"/>
          <w:szCs w:val="20"/>
        </w:rPr>
      </w:pPr>
    </w:p>
    <w:p w14:paraId="160AC7F3" w14:textId="77777777" w:rsidR="00F607EF" w:rsidRDefault="00F607EF" w:rsidP="00F607EF">
      <w:pPr>
        <w:pStyle w:val="Heading1"/>
        <w:ind w:left="0"/>
        <w:jc w:val="right"/>
        <w:rPr>
          <w:rFonts w:ascii="Century Gothic" w:hAnsi="Century Gothic"/>
          <w:spacing w:val="7"/>
          <w:sz w:val="20"/>
          <w:szCs w:val="20"/>
        </w:rPr>
      </w:pPr>
    </w:p>
    <w:p w14:paraId="06765A56" w14:textId="77777777" w:rsidR="00F607EF" w:rsidRDefault="00F607EF" w:rsidP="00F607EF">
      <w:pPr>
        <w:pStyle w:val="Heading1"/>
        <w:ind w:left="0"/>
        <w:jc w:val="right"/>
        <w:rPr>
          <w:rFonts w:ascii="Century Gothic" w:hAnsi="Century Gothic"/>
          <w:spacing w:val="7"/>
          <w:sz w:val="20"/>
          <w:szCs w:val="20"/>
        </w:rPr>
      </w:pPr>
    </w:p>
    <w:p w14:paraId="587B537F" w14:textId="77777777" w:rsidR="00F607EF" w:rsidRDefault="00F607EF" w:rsidP="00F607EF">
      <w:pPr>
        <w:pStyle w:val="Heading1"/>
        <w:ind w:left="0"/>
        <w:jc w:val="right"/>
        <w:rPr>
          <w:rFonts w:ascii="Century Gothic" w:hAnsi="Century Gothic"/>
          <w:spacing w:val="7"/>
          <w:sz w:val="20"/>
          <w:szCs w:val="20"/>
        </w:rPr>
      </w:pPr>
    </w:p>
    <w:p w14:paraId="27D17C3F" w14:textId="77777777" w:rsidR="00F607EF" w:rsidRDefault="00F607EF" w:rsidP="00F607EF">
      <w:pPr>
        <w:pStyle w:val="Heading1"/>
        <w:ind w:left="0"/>
        <w:jc w:val="right"/>
        <w:rPr>
          <w:rFonts w:ascii="Century Gothic" w:hAnsi="Century Gothic"/>
          <w:spacing w:val="7"/>
          <w:sz w:val="20"/>
          <w:szCs w:val="20"/>
        </w:rPr>
      </w:pPr>
    </w:p>
    <w:p w14:paraId="2EE84A67" w14:textId="77777777" w:rsidR="00F607EF" w:rsidRDefault="00F607EF" w:rsidP="00F607EF">
      <w:pPr>
        <w:pStyle w:val="Heading1"/>
        <w:ind w:left="0"/>
        <w:jc w:val="right"/>
        <w:rPr>
          <w:rFonts w:ascii="Century Gothic" w:hAnsi="Century Gothic"/>
          <w:spacing w:val="7"/>
          <w:sz w:val="20"/>
          <w:szCs w:val="20"/>
        </w:rPr>
      </w:pPr>
    </w:p>
    <w:p w14:paraId="2D9C72A7" w14:textId="77777777" w:rsidR="00F607EF" w:rsidRDefault="00F607EF" w:rsidP="00F607EF">
      <w:pPr>
        <w:pStyle w:val="Heading1"/>
        <w:ind w:left="0"/>
        <w:jc w:val="right"/>
        <w:rPr>
          <w:rFonts w:ascii="Century Gothic" w:hAnsi="Century Gothic"/>
          <w:spacing w:val="7"/>
          <w:sz w:val="20"/>
          <w:szCs w:val="20"/>
        </w:rPr>
      </w:pPr>
    </w:p>
    <w:p w14:paraId="749DF4D8" w14:textId="77777777" w:rsidR="00F607EF" w:rsidRDefault="00F607EF" w:rsidP="00F607EF">
      <w:pPr>
        <w:pStyle w:val="Heading1"/>
        <w:ind w:left="0"/>
        <w:jc w:val="right"/>
        <w:rPr>
          <w:rFonts w:ascii="Century Gothic" w:hAnsi="Century Gothic"/>
          <w:spacing w:val="7"/>
          <w:sz w:val="20"/>
          <w:szCs w:val="20"/>
        </w:rPr>
      </w:pPr>
    </w:p>
    <w:p w14:paraId="6F56D6E2" w14:textId="77777777" w:rsidR="00F607EF" w:rsidRDefault="00F607EF" w:rsidP="00F607EF">
      <w:pPr>
        <w:pStyle w:val="Heading1"/>
        <w:ind w:left="0"/>
        <w:jc w:val="right"/>
        <w:rPr>
          <w:rFonts w:ascii="Century Gothic" w:hAnsi="Century Gothic"/>
          <w:spacing w:val="7"/>
          <w:sz w:val="20"/>
          <w:szCs w:val="20"/>
        </w:rPr>
      </w:pPr>
    </w:p>
    <w:p w14:paraId="2178AB80" w14:textId="77777777" w:rsidR="00F607EF" w:rsidRDefault="00F607EF" w:rsidP="00F607EF">
      <w:pPr>
        <w:pStyle w:val="Heading1"/>
        <w:ind w:left="0"/>
        <w:jc w:val="right"/>
        <w:rPr>
          <w:rFonts w:ascii="Century Gothic" w:hAnsi="Century Gothic"/>
          <w:spacing w:val="7"/>
          <w:sz w:val="20"/>
          <w:szCs w:val="20"/>
        </w:rPr>
      </w:pPr>
    </w:p>
    <w:p w14:paraId="244CC6F1" w14:textId="77777777" w:rsidR="00F607EF" w:rsidRDefault="00F607EF" w:rsidP="00F607EF">
      <w:pPr>
        <w:pStyle w:val="Heading1"/>
        <w:ind w:left="0"/>
        <w:jc w:val="right"/>
        <w:rPr>
          <w:rFonts w:ascii="Century Gothic" w:hAnsi="Century Gothic"/>
          <w:spacing w:val="7"/>
          <w:sz w:val="20"/>
          <w:szCs w:val="20"/>
        </w:rPr>
      </w:pPr>
    </w:p>
    <w:p w14:paraId="274A52EB" w14:textId="77777777" w:rsidR="00F607EF" w:rsidRDefault="00F607EF" w:rsidP="00F607EF">
      <w:pPr>
        <w:pStyle w:val="Heading1"/>
        <w:ind w:left="0"/>
        <w:jc w:val="right"/>
        <w:rPr>
          <w:rFonts w:ascii="Century Gothic" w:hAnsi="Century Gothic"/>
          <w:spacing w:val="7"/>
          <w:sz w:val="20"/>
          <w:szCs w:val="20"/>
        </w:rPr>
      </w:pPr>
    </w:p>
    <w:p w14:paraId="01439755" w14:textId="77777777" w:rsidR="00F607EF" w:rsidRDefault="00F607EF" w:rsidP="00F607EF">
      <w:pPr>
        <w:pStyle w:val="Heading1"/>
        <w:ind w:left="0"/>
        <w:jc w:val="right"/>
        <w:rPr>
          <w:rFonts w:ascii="Century Gothic" w:hAnsi="Century Gothic"/>
          <w:spacing w:val="7"/>
          <w:sz w:val="20"/>
          <w:szCs w:val="20"/>
        </w:rPr>
      </w:pPr>
    </w:p>
    <w:p w14:paraId="463182FE" w14:textId="77777777" w:rsidR="00F607EF" w:rsidRDefault="00F607EF" w:rsidP="00F607EF">
      <w:pPr>
        <w:pStyle w:val="Heading1"/>
        <w:ind w:left="0"/>
        <w:jc w:val="right"/>
        <w:rPr>
          <w:rFonts w:ascii="Century Gothic" w:hAnsi="Century Gothic"/>
          <w:spacing w:val="7"/>
          <w:sz w:val="20"/>
          <w:szCs w:val="20"/>
        </w:rPr>
      </w:pPr>
    </w:p>
    <w:p w14:paraId="32F010A3" w14:textId="77777777" w:rsidR="00F607EF" w:rsidRDefault="00F607EF" w:rsidP="00F607EF">
      <w:pPr>
        <w:pStyle w:val="Heading1"/>
        <w:ind w:left="0"/>
        <w:jc w:val="right"/>
        <w:rPr>
          <w:rFonts w:ascii="Century Gothic" w:hAnsi="Century Gothic"/>
          <w:spacing w:val="7"/>
          <w:sz w:val="20"/>
          <w:szCs w:val="20"/>
        </w:rPr>
      </w:pPr>
    </w:p>
    <w:p w14:paraId="2AD7C11B" w14:textId="77777777" w:rsidR="00F607EF" w:rsidRDefault="00F607EF" w:rsidP="00F607EF">
      <w:pPr>
        <w:pStyle w:val="Heading1"/>
        <w:ind w:left="0"/>
        <w:jc w:val="right"/>
        <w:rPr>
          <w:rFonts w:ascii="Century Gothic" w:hAnsi="Century Gothic"/>
          <w:spacing w:val="7"/>
          <w:sz w:val="20"/>
          <w:szCs w:val="20"/>
        </w:rPr>
      </w:pPr>
    </w:p>
    <w:p w14:paraId="591CE62C" w14:textId="77777777" w:rsidR="00F607EF" w:rsidRDefault="00F607EF" w:rsidP="00F607EF">
      <w:pPr>
        <w:pStyle w:val="Heading1"/>
        <w:ind w:left="0"/>
        <w:jc w:val="right"/>
        <w:rPr>
          <w:rFonts w:ascii="Century Gothic" w:hAnsi="Century Gothic"/>
          <w:spacing w:val="7"/>
          <w:sz w:val="20"/>
          <w:szCs w:val="20"/>
        </w:rPr>
      </w:pPr>
    </w:p>
    <w:p w14:paraId="3D63FD99" w14:textId="77777777" w:rsidR="00F607EF" w:rsidRDefault="00F607EF" w:rsidP="00F607EF">
      <w:pPr>
        <w:pStyle w:val="Heading1"/>
        <w:ind w:left="0"/>
        <w:jc w:val="right"/>
        <w:rPr>
          <w:rFonts w:ascii="Century Gothic" w:hAnsi="Century Gothic"/>
          <w:spacing w:val="7"/>
          <w:sz w:val="20"/>
          <w:szCs w:val="20"/>
        </w:rPr>
      </w:pPr>
    </w:p>
    <w:p w14:paraId="0E9AB4CA" w14:textId="77777777" w:rsidR="00F607EF" w:rsidRDefault="00F607EF" w:rsidP="00F607EF">
      <w:pPr>
        <w:pStyle w:val="Heading1"/>
        <w:ind w:left="0"/>
        <w:jc w:val="right"/>
        <w:rPr>
          <w:rFonts w:ascii="Century Gothic" w:hAnsi="Century Gothic"/>
          <w:spacing w:val="7"/>
          <w:sz w:val="20"/>
          <w:szCs w:val="20"/>
        </w:rPr>
      </w:pPr>
    </w:p>
    <w:p w14:paraId="562BA7A0" w14:textId="77777777" w:rsidR="00F607EF" w:rsidRDefault="00F607EF" w:rsidP="00F607EF">
      <w:pPr>
        <w:pStyle w:val="Heading1"/>
        <w:ind w:left="0"/>
        <w:jc w:val="right"/>
        <w:rPr>
          <w:rFonts w:ascii="Century Gothic" w:hAnsi="Century Gothic"/>
          <w:spacing w:val="7"/>
          <w:sz w:val="20"/>
          <w:szCs w:val="20"/>
        </w:rPr>
      </w:pPr>
    </w:p>
    <w:p w14:paraId="6CAEC1CB" w14:textId="77777777" w:rsidR="00F607EF" w:rsidRDefault="00F607EF" w:rsidP="00F607EF">
      <w:pPr>
        <w:pStyle w:val="Heading1"/>
        <w:ind w:left="0"/>
        <w:jc w:val="right"/>
        <w:rPr>
          <w:rFonts w:ascii="Century Gothic" w:hAnsi="Century Gothic"/>
          <w:spacing w:val="7"/>
          <w:sz w:val="20"/>
          <w:szCs w:val="20"/>
        </w:rPr>
      </w:pPr>
    </w:p>
    <w:p w14:paraId="42EDB6A6" w14:textId="77777777" w:rsidR="00F607EF" w:rsidRDefault="00F607EF" w:rsidP="00F607EF">
      <w:pPr>
        <w:pStyle w:val="Heading1"/>
        <w:ind w:left="0"/>
        <w:jc w:val="right"/>
        <w:rPr>
          <w:rFonts w:ascii="Century Gothic" w:hAnsi="Century Gothic"/>
          <w:spacing w:val="7"/>
          <w:sz w:val="20"/>
          <w:szCs w:val="20"/>
        </w:rPr>
      </w:pPr>
    </w:p>
    <w:p w14:paraId="65510D09" w14:textId="77777777" w:rsidR="00F607EF" w:rsidRDefault="00F607EF" w:rsidP="00F607EF">
      <w:pPr>
        <w:pStyle w:val="Heading1"/>
        <w:ind w:left="0"/>
        <w:jc w:val="right"/>
        <w:rPr>
          <w:rFonts w:ascii="Century Gothic" w:hAnsi="Century Gothic"/>
          <w:spacing w:val="7"/>
          <w:sz w:val="20"/>
          <w:szCs w:val="20"/>
        </w:rPr>
      </w:pPr>
    </w:p>
    <w:p w14:paraId="25FB66D0" w14:textId="77777777" w:rsidR="00F607EF" w:rsidRDefault="00F607EF" w:rsidP="00F607EF">
      <w:pPr>
        <w:pStyle w:val="Heading1"/>
        <w:ind w:left="0"/>
        <w:jc w:val="right"/>
        <w:rPr>
          <w:rFonts w:ascii="Century Gothic" w:hAnsi="Century Gothic"/>
          <w:spacing w:val="7"/>
          <w:sz w:val="20"/>
          <w:szCs w:val="20"/>
        </w:rPr>
      </w:pPr>
    </w:p>
    <w:p w14:paraId="0755C171" w14:textId="77777777" w:rsidR="00F607EF" w:rsidRDefault="00F607EF" w:rsidP="00F607EF">
      <w:pPr>
        <w:pStyle w:val="Heading1"/>
        <w:ind w:left="0"/>
        <w:jc w:val="right"/>
        <w:rPr>
          <w:rFonts w:ascii="Century Gothic" w:hAnsi="Century Gothic"/>
          <w:spacing w:val="7"/>
          <w:sz w:val="20"/>
          <w:szCs w:val="20"/>
        </w:rPr>
      </w:pPr>
    </w:p>
    <w:p w14:paraId="6C01ACDE" w14:textId="77777777" w:rsidR="00F607EF" w:rsidRDefault="00F607EF" w:rsidP="00F607EF">
      <w:pPr>
        <w:pStyle w:val="Heading1"/>
        <w:ind w:left="0"/>
        <w:jc w:val="right"/>
        <w:rPr>
          <w:rFonts w:ascii="Century Gothic" w:hAnsi="Century Gothic"/>
          <w:spacing w:val="7"/>
          <w:sz w:val="20"/>
          <w:szCs w:val="20"/>
        </w:rPr>
      </w:pPr>
    </w:p>
    <w:p w14:paraId="343855C6" w14:textId="77777777" w:rsidR="00F607EF" w:rsidRDefault="00F607EF" w:rsidP="00F607EF">
      <w:pPr>
        <w:pStyle w:val="Heading1"/>
        <w:ind w:left="0"/>
        <w:jc w:val="right"/>
        <w:rPr>
          <w:rFonts w:ascii="Century Gothic" w:hAnsi="Century Gothic"/>
          <w:spacing w:val="7"/>
          <w:sz w:val="20"/>
          <w:szCs w:val="20"/>
        </w:rPr>
      </w:pPr>
    </w:p>
    <w:p w14:paraId="4A2892D1" w14:textId="77777777" w:rsidR="00F607EF" w:rsidRDefault="00F607EF" w:rsidP="00F607EF">
      <w:pPr>
        <w:pStyle w:val="Heading1"/>
        <w:ind w:left="0"/>
        <w:jc w:val="right"/>
        <w:rPr>
          <w:rFonts w:ascii="Century Gothic" w:hAnsi="Century Gothic"/>
          <w:spacing w:val="7"/>
          <w:sz w:val="20"/>
          <w:szCs w:val="20"/>
        </w:rPr>
      </w:pPr>
    </w:p>
    <w:p w14:paraId="25C92008" w14:textId="77777777" w:rsidR="00F607EF" w:rsidRDefault="00F607EF" w:rsidP="00F607EF">
      <w:pPr>
        <w:pStyle w:val="Heading1"/>
        <w:ind w:left="0"/>
        <w:jc w:val="right"/>
        <w:rPr>
          <w:rFonts w:ascii="Century Gothic" w:hAnsi="Century Gothic"/>
          <w:spacing w:val="7"/>
          <w:sz w:val="20"/>
          <w:szCs w:val="20"/>
        </w:rPr>
      </w:pPr>
    </w:p>
    <w:p w14:paraId="07C7A46A" w14:textId="77777777" w:rsidR="00F607EF" w:rsidRDefault="00F607EF" w:rsidP="00F607EF">
      <w:pPr>
        <w:pStyle w:val="Heading1"/>
        <w:ind w:left="0"/>
        <w:jc w:val="right"/>
        <w:rPr>
          <w:rFonts w:ascii="Century Gothic" w:hAnsi="Century Gothic"/>
          <w:spacing w:val="7"/>
          <w:sz w:val="20"/>
          <w:szCs w:val="20"/>
        </w:rPr>
      </w:pPr>
    </w:p>
    <w:p w14:paraId="0E52BC8D" w14:textId="77777777" w:rsidR="00F607EF" w:rsidRDefault="00F607EF" w:rsidP="00F607EF">
      <w:pPr>
        <w:pStyle w:val="Heading1"/>
        <w:ind w:left="0"/>
        <w:jc w:val="right"/>
        <w:rPr>
          <w:rFonts w:ascii="Century Gothic" w:hAnsi="Century Gothic"/>
          <w:spacing w:val="7"/>
          <w:sz w:val="20"/>
          <w:szCs w:val="20"/>
        </w:rPr>
      </w:pPr>
    </w:p>
    <w:p w14:paraId="133849E0" w14:textId="77777777" w:rsidR="00F607EF" w:rsidRDefault="00F607EF" w:rsidP="00F607EF">
      <w:pPr>
        <w:pStyle w:val="Heading1"/>
        <w:ind w:left="0"/>
        <w:jc w:val="right"/>
        <w:rPr>
          <w:rFonts w:ascii="Century Gothic" w:hAnsi="Century Gothic"/>
          <w:spacing w:val="7"/>
          <w:sz w:val="20"/>
          <w:szCs w:val="20"/>
        </w:rPr>
      </w:pPr>
    </w:p>
    <w:p w14:paraId="76CE2EFC" w14:textId="77777777" w:rsidR="00F607EF" w:rsidRDefault="00F607EF" w:rsidP="00F607EF">
      <w:pPr>
        <w:pStyle w:val="Heading1"/>
        <w:ind w:left="0"/>
        <w:jc w:val="right"/>
        <w:rPr>
          <w:rFonts w:ascii="Century Gothic" w:hAnsi="Century Gothic"/>
          <w:spacing w:val="7"/>
          <w:sz w:val="20"/>
          <w:szCs w:val="20"/>
        </w:rPr>
      </w:pPr>
    </w:p>
    <w:p w14:paraId="53653A89" w14:textId="77777777" w:rsidR="00F607EF" w:rsidRDefault="00F607EF" w:rsidP="00F607EF">
      <w:pPr>
        <w:pStyle w:val="Heading1"/>
        <w:ind w:left="0"/>
        <w:jc w:val="right"/>
        <w:rPr>
          <w:rFonts w:ascii="Century Gothic" w:hAnsi="Century Gothic"/>
          <w:spacing w:val="7"/>
          <w:sz w:val="20"/>
          <w:szCs w:val="20"/>
        </w:rPr>
      </w:pPr>
    </w:p>
    <w:p w14:paraId="69557E0E" w14:textId="77777777" w:rsidR="00F607EF" w:rsidRDefault="00F607EF" w:rsidP="00F607EF">
      <w:pPr>
        <w:pStyle w:val="Heading1"/>
        <w:ind w:left="0"/>
        <w:jc w:val="right"/>
        <w:rPr>
          <w:rFonts w:ascii="Century Gothic" w:hAnsi="Century Gothic"/>
          <w:spacing w:val="7"/>
          <w:sz w:val="20"/>
          <w:szCs w:val="20"/>
        </w:rPr>
      </w:pPr>
    </w:p>
    <w:p w14:paraId="7D8D584C" w14:textId="77777777" w:rsidR="00F607EF" w:rsidRDefault="00F607EF" w:rsidP="00F607EF">
      <w:pPr>
        <w:pStyle w:val="Heading1"/>
        <w:ind w:left="0"/>
        <w:jc w:val="right"/>
        <w:rPr>
          <w:rFonts w:ascii="Century Gothic" w:hAnsi="Century Gothic"/>
          <w:spacing w:val="7"/>
          <w:sz w:val="20"/>
          <w:szCs w:val="20"/>
        </w:rPr>
      </w:pPr>
    </w:p>
    <w:p w14:paraId="289201F7" w14:textId="77777777" w:rsidR="00F607EF" w:rsidRDefault="00F607EF" w:rsidP="00F607EF">
      <w:pPr>
        <w:pStyle w:val="Heading1"/>
        <w:ind w:left="0"/>
        <w:jc w:val="right"/>
        <w:rPr>
          <w:rFonts w:ascii="Century Gothic" w:hAnsi="Century Gothic"/>
          <w:spacing w:val="7"/>
          <w:sz w:val="20"/>
          <w:szCs w:val="20"/>
        </w:rPr>
      </w:pPr>
    </w:p>
    <w:p w14:paraId="44FE00C6" w14:textId="77777777" w:rsidR="00F607EF" w:rsidRDefault="00F607EF" w:rsidP="00F607EF">
      <w:pPr>
        <w:pStyle w:val="Heading1"/>
        <w:ind w:left="0"/>
        <w:jc w:val="right"/>
        <w:rPr>
          <w:rFonts w:ascii="Century Gothic" w:hAnsi="Century Gothic"/>
          <w:spacing w:val="7"/>
          <w:sz w:val="20"/>
          <w:szCs w:val="20"/>
        </w:rPr>
      </w:pPr>
    </w:p>
    <w:p w14:paraId="7C807473" w14:textId="77777777" w:rsidR="00F607EF" w:rsidRDefault="00F607EF" w:rsidP="00F607EF">
      <w:pPr>
        <w:pStyle w:val="Heading1"/>
        <w:ind w:left="0"/>
        <w:jc w:val="right"/>
        <w:rPr>
          <w:rFonts w:ascii="Century Gothic" w:hAnsi="Century Gothic"/>
          <w:spacing w:val="7"/>
          <w:sz w:val="20"/>
          <w:szCs w:val="20"/>
        </w:rPr>
      </w:pPr>
    </w:p>
    <w:p w14:paraId="11DCAFA0" w14:textId="77777777" w:rsidR="00F607EF" w:rsidRDefault="00F607EF" w:rsidP="00F607EF">
      <w:pPr>
        <w:pStyle w:val="Heading1"/>
        <w:ind w:left="0"/>
        <w:jc w:val="right"/>
        <w:rPr>
          <w:rFonts w:ascii="Century Gothic" w:hAnsi="Century Gothic"/>
          <w:spacing w:val="7"/>
          <w:sz w:val="20"/>
          <w:szCs w:val="20"/>
        </w:rPr>
      </w:pPr>
    </w:p>
    <w:p w14:paraId="6D5548D9" w14:textId="77777777" w:rsidR="00F607EF" w:rsidRDefault="00F607EF" w:rsidP="00F607EF">
      <w:pPr>
        <w:pStyle w:val="Heading1"/>
        <w:ind w:left="0"/>
        <w:jc w:val="right"/>
        <w:rPr>
          <w:rFonts w:ascii="Century Gothic" w:hAnsi="Century Gothic"/>
          <w:spacing w:val="7"/>
          <w:sz w:val="20"/>
          <w:szCs w:val="20"/>
        </w:rPr>
      </w:pPr>
    </w:p>
    <w:p w14:paraId="4092F98A" w14:textId="77777777" w:rsidR="00F607EF" w:rsidRDefault="00F607EF" w:rsidP="00F607EF">
      <w:pPr>
        <w:pStyle w:val="Heading1"/>
        <w:ind w:left="0"/>
        <w:jc w:val="right"/>
        <w:rPr>
          <w:rFonts w:ascii="Century Gothic" w:hAnsi="Century Gothic"/>
          <w:spacing w:val="7"/>
          <w:sz w:val="20"/>
          <w:szCs w:val="20"/>
        </w:rPr>
      </w:pPr>
    </w:p>
    <w:p w14:paraId="6C3D32C8" w14:textId="68F50A2E" w:rsidR="00F607EF" w:rsidRDefault="00171F95" w:rsidP="00F607EF">
      <w:pPr>
        <w:pStyle w:val="Heading1"/>
        <w:ind w:left="0"/>
        <w:jc w:val="right"/>
        <w:rPr>
          <w:rFonts w:ascii="Century Gothic" w:hAnsi="Century Gothic"/>
          <w:spacing w:val="7"/>
          <w:sz w:val="20"/>
          <w:szCs w:val="20"/>
        </w:rPr>
      </w:pPr>
      <w:r w:rsidRPr="00CA48B9">
        <w:rPr>
          <w:rFonts w:ascii="Poor Richard" w:hAnsi="Poor Richard"/>
          <w:noProof/>
        </w:rPr>
        <w:lastRenderedPageBreak/>
        <mc:AlternateContent>
          <mc:Choice Requires="wps">
            <w:drawing>
              <wp:anchor distT="0" distB="0" distL="114300" distR="114300" simplePos="0" relativeHeight="251807744" behindDoc="0" locked="0" layoutInCell="1" allowOverlap="1" wp14:anchorId="0A310E1C" wp14:editId="65B301C2">
                <wp:simplePos x="0" y="0"/>
                <wp:positionH relativeFrom="column">
                  <wp:posOffset>6275869</wp:posOffset>
                </wp:positionH>
                <wp:positionV relativeFrom="paragraph">
                  <wp:posOffset>-128559</wp:posOffset>
                </wp:positionV>
                <wp:extent cx="706755" cy="60642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606425"/>
                        </a:xfrm>
                        <a:prstGeom prst="rect">
                          <a:avLst/>
                        </a:prstGeom>
                        <a:noFill/>
                        <a:ln>
                          <a:noFill/>
                        </a:ln>
                      </wps:spPr>
                      <wps:txbx>
                        <w:txbxContent>
                          <w:p w14:paraId="41646678" w14:textId="2943902C" w:rsidR="00F607EF" w:rsidRPr="001F68A8" w:rsidRDefault="00F607EF" w:rsidP="00F607EF">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1" w:name="_GoBack"/>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A310E1C" id="Text Box 19" o:spid="_x0000_s1034" type="#_x0000_t202" style="position:absolute;left:0;text-align:left;margin-left:494.15pt;margin-top:-10.1pt;width:55.65pt;height:47.7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" filled="f" stroked="f">
                <v:textbox style="mso-fit-shape-to-text:t">
                  <w:txbxContent>
                    <w:p w14:paraId="41646678" w14:textId="2943902C" w:rsidR="00F607EF" w:rsidRPr="001F68A8" w:rsidRDefault="00F607EF" w:rsidP="00F607EF">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2" w:name="_GoBack"/>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bookmarkEnd w:id="2"/>
                    </w:p>
                  </w:txbxContent>
                </v:textbox>
              </v:shape>
            </w:pict>
          </mc:Fallback>
        </mc:AlternateContent>
      </w:r>
      <w:r w:rsidR="002A6D7F" w:rsidRPr="00F607EF">
        <w:rPr>
          <w:rFonts w:asciiTheme="minorHAnsi" w:hAnsiTheme="minorHAnsi"/>
          <w:noProof/>
        </w:rPr>
        <w:drawing>
          <wp:anchor distT="0" distB="0" distL="0" distR="0" simplePos="0" relativeHeight="251799552" behindDoc="1" locked="0" layoutInCell="1" allowOverlap="1" wp14:anchorId="21AFAF29" wp14:editId="112A5A14">
            <wp:simplePos x="0" y="0"/>
            <wp:positionH relativeFrom="page">
              <wp:posOffset>5521482</wp:posOffset>
            </wp:positionH>
            <wp:positionV relativeFrom="paragraph">
              <wp:posOffset>-352</wp:posOffset>
            </wp:positionV>
            <wp:extent cx="1941195" cy="984250"/>
            <wp:effectExtent l="0" t="0" r="1905" b="6350"/>
            <wp:wrapTight wrapText="bothSides">
              <wp:wrapPolygon edited="0">
                <wp:start x="0" y="0"/>
                <wp:lineTo x="0" y="21321"/>
                <wp:lineTo x="21409" y="21321"/>
                <wp:lineTo x="21409" y="0"/>
                <wp:lineTo x="0" y="0"/>
              </wp:wrapPolygon>
            </wp:wrapTight>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8" cstate="print"/>
                    <a:stretch>
                      <a:fillRect/>
                    </a:stretch>
                  </pic:blipFill>
                  <pic:spPr>
                    <a:xfrm>
                      <a:off x="0" y="0"/>
                      <a:ext cx="1941195" cy="984250"/>
                    </a:xfrm>
                    <a:prstGeom prst="rect">
                      <a:avLst/>
                    </a:prstGeom>
                  </pic:spPr>
                </pic:pic>
              </a:graphicData>
            </a:graphic>
            <wp14:sizeRelH relativeFrom="margin">
              <wp14:pctWidth>0</wp14:pctWidth>
            </wp14:sizeRelH>
            <wp14:sizeRelV relativeFrom="margin">
              <wp14:pctHeight>0</wp14:pctHeight>
            </wp14:sizeRelV>
          </wp:anchor>
        </w:drawing>
      </w:r>
      <w:r w:rsidR="002A6D7F">
        <w:rPr>
          <w:noProof/>
        </w:rPr>
        <w:drawing>
          <wp:anchor distT="0" distB="0" distL="114300" distR="114300" simplePos="0" relativeHeight="251803648" behindDoc="0" locked="0" layoutInCell="1" allowOverlap="1" wp14:anchorId="150F1BCA" wp14:editId="7AC17F51">
            <wp:simplePos x="0" y="0"/>
            <wp:positionH relativeFrom="margin">
              <wp:posOffset>5575784</wp:posOffset>
            </wp:positionH>
            <wp:positionV relativeFrom="paragraph">
              <wp:posOffset>-283027</wp:posOffset>
            </wp:positionV>
            <wp:extent cx="1528042" cy="1246174"/>
            <wp:effectExtent l="0" t="0" r="0" b="0"/>
            <wp:wrapNone/>
            <wp:docPr id="11" name="Picture 11"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ue fla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528042" cy="12461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B6D3D" w14:textId="040A7EAE" w:rsidR="00F607EF" w:rsidRDefault="00F607EF" w:rsidP="00F607EF">
      <w:pPr>
        <w:pStyle w:val="Heading1"/>
        <w:ind w:left="0"/>
        <w:jc w:val="right"/>
        <w:rPr>
          <w:rFonts w:ascii="Century Gothic" w:hAnsi="Century Gothic"/>
          <w:spacing w:val="7"/>
          <w:sz w:val="20"/>
          <w:szCs w:val="20"/>
        </w:rPr>
      </w:pPr>
    </w:p>
    <w:p w14:paraId="02B2595D" w14:textId="512C2B09" w:rsidR="00F607EF" w:rsidRPr="00F607EF" w:rsidRDefault="00F607EF" w:rsidP="00F607EF">
      <w:pPr>
        <w:pStyle w:val="BodyText"/>
        <w:rPr>
          <w:rFonts w:asciiTheme="minorHAnsi" w:hAnsiTheme="minorHAnsi"/>
          <w:b/>
        </w:rPr>
      </w:pPr>
      <w:r w:rsidRPr="00F607EF">
        <w:rPr>
          <w:rFonts w:asciiTheme="minorHAnsi" w:hAnsiTheme="minorHAnsi"/>
          <w:b/>
          <w:sz w:val="36"/>
          <w:szCs w:val="36"/>
        </w:rPr>
        <w:t>WELCOMING STUDENTS WITH A SMILE</w:t>
      </w:r>
    </w:p>
    <w:p w14:paraId="0F1AEBC0" w14:textId="7321D2D0" w:rsidR="00F607EF" w:rsidRDefault="00F607EF" w:rsidP="00F607EF">
      <w:pPr>
        <w:pStyle w:val="Heading1"/>
        <w:ind w:left="0" w:right="4049"/>
        <w:rPr>
          <w:rFonts w:ascii="Century Gothic" w:hAnsi="Century Gothic"/>
          <w:b w:val="0"/>
          <w:sz w:val="16"/>
          <w:szCs w:val="16"/>
        </w:rPr>
      </w:pPr>
      <w:r w:rsidRPr="00770484">
        <w:rPr>
          <w:rFonts w:ascii="Century Gothic" w:hAnsi="Century Gothic"/>
          <w:b w:val="0"/>
          <w:sz w:val="16"/>
          <w:szCs w:val="16"/>
        </w:rPr>
        <w:t xml:space="preserve">By </w:t>
      </w:r>
      <w:hyperlink r:id="rId29">
        <w:proofErr w:type="spellStart"/>
        <w:r w:rsidRPr="00770484">
          <w:rPr>
            <w:rFonts w:ascii="Century Gothic" w:hAnsi="Century Gothic"/>
            <w:b w:val="0"/>
            <w:sz w:val="16"/>
            <w:szCs w:val="16"/>
          </w:rPr>
          <w:t>Youki</w:t>
        </w:r>
        <w:proofErr w:type="spellEnd"/>
        <w:r w:rsidRPr="00770484">
          <w:rPr>
            <w:rFonts w:ascii="Century Gothic" w:hAnsi="Century Gothic"/>
            <w:b w:val="0"/>
            <w:sz w:val="16"/>
            <w:szCs w:val="16"/>
          </w:rPr>
          <w:t xml:space="preserve"> Terada</w:t>
        </w:r>
      </w:hyperlink>
      <w:r w:rsidRPr="00770484">
        <w:rPr>
          <w:rFonts w:ascii="Century Gothic" w:hAnsi="Century Gothic"/>
          <w:b w:val="0"/>
          <w:sz w:val="16"/>
          <w:szCs w:val="16"/>
        </w:rPr>
        <w:t xml:space="preserve"> </w:t>
      </w:r>
    </w:p>
    <w:p w14:paraId="16D2E99D" w14:textId="699B583F" w:rsidR="00F607EF" w:rsidRPr="00770484" w:rsidRDefault="002A6D7F" w:rsidP="00F607EF">
      <w:pPr>
        <w:pStyle w:val="Heading1"/>
        <w:ind w:left="0" w:right="4049"/>
        <w:rPr>
          <w:rFonts w:ascii="Century Gothic" w:hAnsi="Century Gothic"/>
          <w:b w:val="0"/>
          <w:sz w:val="16"/>
          <w:szCs w:val="16"/>
        </w:rPr>
      </w:pPr>
      <w:r>
        <w:rPr>
          <w:rFonts w:ascii="Century Gothic" w:hAnsi="Century Gothic"/>
          <w:b w:val="0"/>
          <w:sz w:val="16"/>
          <w:szCs w:val="16"/>
        </w:rPr>
        <w:t xml:space="preserve">EDUTOPIA </w:t>
      </w:r>
      <w:r w:rsidR="00F607EF" w:rsidRPr="00770484">
        <w:rPr>
          <w:rFonts w:ascii="Century Gothic" w:hAnsi="Century Gothic"/>
          <w:b w:val="0"/>
          <w:sz w:val="16"/>
          <w:szCs w:val="16"/>
        </w:rPr>
        <w:t>September 11, 2018</w:t>
      </w:r>
    </w:p>
    <w:p w14:paraId="3458F3BE" w14:textId="3E7D20DF" w:rsidR="00F607EF" w:rsidRPr="00AE4E7B" w:rsidRDefault="00F607EF" w:rsidP="00F607EF">
      <w:pPr>
        <w:pStyle w:val="BodyText"/>
        <w:ind w:right="368"/>
        <w:rPr>
          <w:rFonts w:ascii="Century Gothic" w:hAnsi="Century Gothic"/>
          <w:i/>
        </w:rPr>
      </w:pPr>
      <w:r w:rsidRPr="00AE4E7B">
        <w:rPr>
          <w:rFonts w:ascii="Century Gothic" w:hAnsi="Century Gothic"/>
          <w:i/>
        </w:rPr>
        <w:t>Greeting each student at the door with a positive message brings benefits for both students and teacher, according to a study.</w:t>
      </w:r>
    </w:p>
    <w:p w14:paraId="538B9358" w14:textId="0E018712" w:rsidR="00F607EF" w:rsidRPr="00AE4E7B" w:rsidRDefault="00F607EF" w:rsidP="00F607EF">
      <w:pPr>
        <w:pStyle w:val="Heading1"/>
        <w:ind w:left="0" w:right="4049"/>
        <w:rPr>
          <w:rFonts w:ascii="Century Gothic" w:hAnsi="Century Gothic"/>
          <w:sz w:val="20"/>
          <w:szCs w:val="20"/>
        </w:rPr>
      </w:pPr>
    </w:p>
    <w:p w14:paraId="2CA07036" w14:textId="77777777" w:rsidR="00F607EF" w:rsidRPr="00AE4E7B" w:rsidRDefault="00F607EF" w:rsidP="00F607EF">
      <w:pPr>
        <w:pStyle w:val="BodyText"/>
        <w:ind w:right="420"/>
        <w:rPr>
          <w:rFonts w:ascii="Century Gothic" w:hAnsi="Century Gothic"/>
        </w:rPr>
      </w:pPr>
      <w:r w:rsidRPr="00AE4E7B">
        <w:rPr>
          <w:rFonts w:ascii="Century Gothic" w:hAnsi="Century Gothic"/>
        </w:rPr>
        <w:t xml:space="preserve">A widely cited </w:t>
      </w:r>
      <w:hyperlink r:id="rId30">
        <w:r w:rsidRPr="00AE4E7B">
          <w:rPr>
            <w:rFonts w:ascii="Century Gothic" w:hAnsi="Century Gothic"/>
            <w:b/>
          </w:rPr>
          <w:t xml:space="preserve">2007 study </w:t>
        </w:r>
      </w:hyperlink>
      <w:r w:rsidRPr="00AE4E7B">
        <w:rPr>
          <w:rFonts w:ascii="Century Gothic" w:hAnsi="Century Gothic"/>
        </w:rPr>
        <w:t>claimed that teachers greeting students at the classroom door led to a 27 percentage point increase in academic engagement. The problem? It included just three students.</w:t>
      </w:r>
    </w:p>
    <w:p w14:paraId="21FD87E8" w14:textId="77777777" w:rsidR="00F607EF" w:rsidRPr="00AE4E7B" w:rsidRDefault="00F607EF" w:rsidP="00F607EF">
      <w:pPr>
        <w:pStyle w:val="BodyText"/>
        <w:rPr>
          <w:rFonts w:ascii="Century Gothic" w:hAnsi="Century Gothic"/>
        </w:rPr>
      </w:pPr>
    </w:p>
    <w:p w14:paraId="1653A347" w14:textId="77777777" w:rsidR="00F607EF" w:rsidRPr="00AE4E7B" w:rsidRDefault="00F607EF" w:rsidP="00F607EF">
      <w:pPr>
        <w:pStyle w:val="BodyText"/>
        <w:rPr>
          <w:rFonts w:ascii="Century Gothic" w:hAnsi="Century Gothic"/>
        </w:rPr>
      </w:pPr>
      <w:r w:rsidRPr="00AE4E7B">
        <w:rPr>
          <w:rFonts w:ascii="Century Gothic" w:hAnsi="Century Gothic"/>
        </w:rPr>
        <w:t xml:space="preserve">Now </w:t>
      </w:r>
      <w:hyperlink r:id="rId31">
        <w:r w:rsidRPr="00AE4E7B">
          <w:rPr>
            <w:rFonts w:ascii="Century Gothic" w:hAnsi="Century Gothic"/>
            <w:b/>
          </w:rPr>
          <w:t>a new, much larger and more credible study</w:t>
        </w:r>
      </w:hyperlink>
      <w:r w:rsidRPr="00AE4E7B">
        <w:rPr>
          <w:rFonts w:ascii="Century Gothic" w:hAnsi="Century Gothic"/>
        </w:rPr>
        <w:t xml:space="preserve">—comprising 203 students in 10 classrooms—validates that claim: </w:t>
      </w:r>
      <w:r w:rsidRPr="00AE4E7B">
        <w:rPr>
          <w:rFonts w:ascii="Century Gothic" w:hAnsi="Century Gothic"/>
          <w:i/>
        </w:rPr>
        <w:t>Greeting students at the door sets a positive tone and can increase engagement and reduce disruptive behavior</w:t>
      </w:r>
      <w:r w:rsidRPr="00AE4E7B">
        <w:rPr>
          <w:rFonts w:ascii="Century Gothic" w:hAnsi="Century Gothic"/>
        </w:rPr>
        <w:t>. Spending a few moments welcoming students promotes a sense of belonging, giving them social and emotional support that helps them feel invested in their learning.</w:t>
      </w:r>
    </w:p>
    <w:p w14:paraId="21ABA606" w14:textId="77777777" w:rsidR="00F607EF" w:rsidRPr="00AE4E7B" w:rsidRDefault="00F607EF" w:rsidP="00F607EF">
      <w:pPr>
        <w:pStyle w:val="BodyText"/>
        <w:rPr>
          <w:rFonts w:ascii="Century Gothic" w:hAnsi="Century Gothic"/>
        </w:rPr>
      </w:pPr>
    </w:p>
    <w:p w14:paraId="510CF5BE" w14:textId="77777777" w:rsidR="00F607EF" w:rsidRPr="00AE4E7B" w:rsidRDefault="00F607EF" w:rsidP="00F607EF">
      <w:pPr>
        <w:pStyle w:val="BodyText"/>
        <w:ind w:right="155"/>
        <w:rPr>
          <w:rFonts w:ascii="Century Gothic" w:hAnsi="Century Gothic"/>
        </w:rPr>
      </w:pPr>
      <w:r w:rsidRPr="00AE4E7B">
        <w:rPr>
          <w:rFonts w:ascii="Century Gothic" w:hAnsi="Century Gothic"/>
        </w:rPr>
        <w:t>The first few minutes of class are often the most chaotic, as students transition from busy areas such as the hallway or playground. Left unchecked, disruptions can become difficult to manage, but a proactive approach to classroom management can help students get focused and ready to learn. Rather than address disruptive behavior as it happens, proactive techniques—like greeting students at the door and modeling good behavior—reduce the occurrence of such behavior as teachers and students build a positive classroom culture together.</w:t>
      </w:r>
    </w:p>
    <w:p w14:paraId="793C5163" w14:textId="77777777" w:rsidR="00F607EF" w:rsidRPr="00AE4E7B" w:rsidRDefault="00F607EF" w:rsidP="00F607EF">
      <w:pPr>
        <w:pStyle w:val="BodyText"/>
        <w:rPr>
          <w:rFonts w:ascii="Century Gothic" w:hAnsi="Century Gothic"/>
        </w:rPr>
      </w:pPr>
    </w:p>
    <w:p w14:paraId="1A0B3B3A" w14:textId="77777777" w:rsidR="00F607EF" w:rsidRDefault="00F607EF" w:rsidP="00F607EF">
      <w:pPr>
        <w:pStyle w:val="BodyText"/>
        <w:ind w:right="261"/>
        <w:rPr>
          <w:rFonts w:ascii="Century Gothic" w:hAnsi="Century Gothic"/>
        </w:rPr>
      </w:pPr>
      <w:r w:rsidRPr="00AE4E7B">
        <w:rPr>
          <w:rFonts w:ascii="Century Gothic" w:hAnsi="Century Gothic"/>
        </w:rPr>
        <w:t>In the study, when teachers started class by welcoming students at the door, academic engagement increased by 20 percentage points and disruptive behavior decreased by 9 percentage points—potentially adding “an additional hour of engagement over the course of a five-hour instructional day,” according to the researchers.</w:t>
      </w:r>
    </w:p>
    <w:p w14:paraId="3BEBE814" w14:textId="77777777" w:rsidR="00F607EF" w:rsidRDefault="00F607EF" w:rsidP="00F607EF">
      <w:pPr>
        <w:pStyle w:val="BodyText"/>
        <w:ind w:right="261"/>
        <w:rPr>
          <w:rFonts w:ascii="Century Gothic" w:hAnsi="Century Gothic"/>
        </w:rPr>
      </w:pPr>
    </w:p>
    <w:p w14:paraId="64331018" w14:textId="77777777" w:rsidR="00F607EF" w:rsidRPr="00AE4E7B" w:rsidRDefault="00F607EF" w:rsidP="00F607EF">
      <w:pPr>
        <w:pStyle w:val="BodyText"/>
        <w:ind w:right="261"/>
        <w:rPr>
          <w:rFonts w:ascii="Century Gothic" w:hAnsi="Century Gothic"/>
        </w:rPr>
      </w:pPr>
      <w:r w:rsidRPr="00AE4E7B">
        <w:rPr>
          <w:rFonts w:ascii="Century Gothic" w:hAnsi="Century Gothic"/>
        </w:rPr>
        <w:t xml:space="preserve">Ten middle school teachers were randomly assigned by the researchers to one of two groups. The first group started class by greeting their students at the door, saying each student’s name while using a nonverbal greeting such as a handshake or nod. The teachers also used </w:t>
      </w:r>
      <w:hyperlink r:id="rId32">
        <w:proofErr w:type="spellStart"/>
        <w:r w:rsidRPr="00AE4E7B">
          <w:rPr>
            <w:rFonts w:ascii="Century Gothic" w:hAnsi="Century Gothic"/>
            <w:b/>
          </w:rPr>
          <w:t>precorrective</w:t>
        </w:r>
        <w:proofErr w:type="spellEnd"/>
        <w:r w:rsidRPr="00AE4E7B">
          <w:rPr>
            <w:rFonts w:ascii="Century Gothic" w:hAnsi="Century Gothic"/>
            <w:b/>
          </w:rPr>
          <w:t xml:space="preserve"> statements</w:t>
        </w:r>
      </w:hyperlink>
      <w:r w:rsidRPr="00AE4E7B">
        <w:rPr>
          <w:rFonts w:ascii="Century Gothic" w:hAnsi="Century Gothic"/>
        </w:rPr>
        <w:t>—reminders of what to do at the start of class like, “Spend the next few minutes reviewing what we covered yesterday.” If a student had struggled with their behavior the previous day, the teachers often gave a positive message to encourage them to improve.</w:t>
      </w:r>
    </w:p>
    <w:p w14:paraId="15FD57D7" w14:textId="77777777" w:rsidR="00F607EF" w:rsidRDefault="00F607EF" w:rsidP="00F607EF">
      <w:pPr>
        <w:pStyle w:val="BodyText"/>
        <w:ind w:right="128"/>
        <w:rPr>
          <w:rFonts w:ascii="Century Gothic" w:hAnsi="Century Gothic"/>
        </w:rPr>
      </w:pPr>
    </w:p>
    <w:p w14:paraId="331F94E5" w14:textId="77777777" w:rsidR="00F607EF" w:rsidRPr="00AE4E7B" w:rsidRDefault="00F607EF" w:rsidP="00F607EF">
      <w:pPr>
        <w:pStyle w:val="BodyText"/>
        <w:rPr>
          <w:rFonts w:ascii="Century Gothic" w:hAnsi="Century Gothic"/>
        </w:rPr>
      </w:pPr>
      <w:r w:rsidRPr="00AE4E7B">
        <w:rPr>
          <w:rFonts w:ascii="Century Gothic" w:hAnsi="Century Gothic"/>
        </w:rPr>
        <w:t>Teachers in the second group attended classroom management training sessions</w:t>
      </w:r>
      <w:r>
        <w:rPr>
          <w:rFonts w:ascii="Century Gothic" w:hAnsi="Century Gothic"/>
        </w:rPr>
        <w:t xml:space="preserve"> </w:t>
      </w:r>
      <w:r w:rsidRPr="00AE4E7B">
        <w:rPr>
          <w:rFonts w:ascii="Century Gothic" w:hAnsi="Century Gothic"/>
        </w:rPr>
        <w:t>offered by their schools, but they weren’t given any specific instructions on how to start class.</w:t>
      </w:r>
    </w:p>
    <w:p w14:paraId="5D9FDB19" w14:textId="77777777" w:rsidR="00F607EF" w:rsidRPr="00AE4E7B" w:rsidRDefault="00F607EF" w:rsidP="00F607EF">
      <w:pPr>
        <w:pStyle w:val="BodyText"/>
        <w:rPr>
          <w:rFonts w:ascii="Century Gothic" w:hAnsi="Century Gothic"/>
        </w:rPr>
      </w:pPr>
    </w:p>
    <w:p w14:paraId="58A539FA" w14:textId="77777777" w:rsidR="00F607EF" w:rsidRPr="00AE4E7B" w:rsidRDefault="00F607EF" w:rsidP="00F607EF">
      <w:pPr>
        <w:pStyle w:val="BodyText"/>
        <w:ind w:right="128"/>
        <w:rPr>
          <w:rFonts w:ascii="Century Gothic" w:hAnsi="Century Gothic"/>
        </w:rPr>
      </w:pPr>
      <w:r w:rsidRPr="00AE4E7B">
        <w:rPr>
          <w:rFonts w:ascii="Century Gothic" w:hAnsi="Century Gothic"/>
        </w:rPr>
        <w:t>Researchers observed classrooms in the fall and spring, looking at academic engagement—how attentive students were to their teacher or classwork—and disruptive behavior, including speaking out of turn, leaving one’s seat, and distracting classmates. Both measures improved in classrooms where teachers greeted their students, confirming what many teachers already know: Meeting students’ emotional needs is just as important as meeting their academic needs.</w:t>
      </w:r>
    </w:p>
    <w:p w14:paraId="55AE1B3D" w14:textId="77777777" w:rsidR="00F607EF" w:rsidRPr="00AE4E7B" w:rsidRDefault="00F607EF" w:rsidP="00F607EF">
      <w:pPr>
        <w:pStyle w:val="BodyText"/>
        <w:rPr>
          <w:rFonts w:ascii="Century Gothic" w:hAnsi="Century Gothic"/>
        </w:rPr>
      </w:pPr>
    </w:p>
    <w:p w14:paraId="1357D0D3" w14:textId="77777777" w:rsidR="00F607EF" w:rsidRPr="00AE4E7B" w:rsidRDefault="00F607EF" w:rsidP="00F607EF">
      <w:pPr>
        <w:pStyle w:val="BodyText"/>
        <w:ind w:right="368"/>
        <w:rPr>
          <w:rFonts w:ascii="Century Gothic" w:hAnsi="Century Gothic"/>
        </w:rPr>
      </w:pPr>
      <w:r w:rsidRPr="00AE4E7B">
        <w:rPr>
          <w:rFonts w:ascii="Century Gothic" w:hAnsi="Century Gothic"/>
        </w:rPr>
        <w:t>“The results from this study suggest that teachers who spend time on the front end to implement strategies such as the PGD [positive greetings at the door] will eventually save more time on the back end by spending less time reacting to problem behavior and more time on instruction,” the study authors write.</w:t>
      </w:r>
    </w:p>
    <w:p w14:paraId="2AF2E414" w14:textId="77777777" w:rsidR="00F607EF" w:rsidRDefault="00F607EF" w:rsidP="00F607EF">
      <w:pPr>
        <w:pStyle w:val="BodyText"/>
        <w:ind w:right="128"/>
        <w:rPr>
          <w:rFonts w:ascii="Century Gothic" w:hAnsi="Century Gothic"/>
        </w:rPr>
      </w:pPr>
    </w:p>
    <w:p w14:paraId="43249A4C" w14:textId="77777777" w:rsidR="00F607EF" w:rsidRDefault="00F607EF" w:rsidP="00F607EF">
      <w:pPr>
        <w:pStyle w:val="Heading1"/>
        <w:ind w:left="0"/>
        <w:rPr>
          <w:rFonts w:ascii="Century Gothic" w:hAnsi="Century Gothic"/>
          <w:sz w:val="20"/>
          <w:szCs w:val="20"/>
        </w:rPr>
      </w:pPr>
    </w:p>
    <w:p w14:paraId="6E4036F0" w14:textId="77777777" w:rsidR="00F607EF" w:rsidRDefault="00F607EF" w:rsidP="00F607EF">
      <w:pPr>
        <w:pStyle w:val="Heading1"/>
        <w:ind w:left="0"/>
        <w:rPr>
          <w:rFonts w:ascii="Century Gothic" w:hAnsi="Century Gothic"/>
          <w:sz w:val="20"/>
          <w:szCs w:val="20"/>
        </w:rPr>
      </w:pPr>
    </w:p>
    <w:p w14:paraId="30889385" w14:textId="77777777" w:rsidR="00F607EF" w:rsidRDefault="00F607EF" w:rsidP="00F607EF">
      <w:pPr>
        <w:pStyle w:val="Heading1"/>
        <w:ind w:left="0"/>
        <w:rPr>
          <w:rFonts w:ascii="Century Gothic" w:hAnsi="Century Gothic"/>
          <w:sz w:val="20"/>
          <w:szCs w:val="20"/>
        </w:rPr>
      </w:pPr>
    </w:p>
    <w:p w14:paraId="02901263" w14:textId="77777777" w:rsidR="00F607EF" w:rsidRDefault="00F607EF" w:rsidP="00F607EF">
      <w:pPr>
        <w:pStyle w:val="Heading1"/>
        <w:ind w:left="0"/>
        <w:rPr>
          <w:rFonts w:ascii="Century Gothic" w:hAnsi="Century Gothic"/>
          <w:sz w:val="20"/>
          <w:szCs w:val="20"/>
        </w:rPr>
      </w:pPr>
    </w:p>
    <w:p w14:paraId="6C1E14DD" w14:textId="77777777" w:rsidR="00F607EF" w:rsidRDefault="00F607EF" w:rsidP="00F607EF">
      <w:pPr>
        <w:pStyle w:val="Heading1"/>
        <w:ind w:left="0"/>
        <w:rPr>
          <w:rFonts w:ascii="Century Gothic" w:hAnsi="Century Gothic"/>
          <w:sz w:val="20"/>
          <w:szCs w:val="20"/>
        </w:rPr>
      </w:pPr>
    </w:p>
    <w:p w14:paraId="59134544" w14:textId="77777777" w:rsidR="00F607EF" w:rsidRDefault="00F607EF" w:rsidP="00F607EF">
      <w:pPr>
        <w:pStyle w:val="Heading1"/>
        <w:ind w:left="0"/>
        <w:rPr>
          <w:rFonts w:ascii="Century Gothic" w:hAnsi="Century Gothic"/>
          <w:sz w:val="20"/>
          <w:szCs w:val="20"/>
        </w:rPr>
      </w:pPr>
    </w:p>
    <w:p w14:paraId="53553085" w14:textId="77777777" w:rsidR="00F607EF" w:rsidRDefault="00F607EF" w:rsidP="00F607EF">
      <w:pPr>
        <w:pStyle w:val="Heading1"/>
        <w:ind w:left="0"/>
        <w:rPr>
          <w:rFonts w:ascii="Century Gothic" w:hAnsi="Century Gothic"/>
          <w:sz w:val="20"/>
          <w:szCs w:val="20"/>
        </w:rPr>
      </w:pPr>
    </w:p>
    <w:p w14:paraId="063350F6" w14:textId="77777777" w:rsidR="00F607EF" w:rsidRDefault="00F607EF" w:rsidP="00F607EF">
      <w:pPr>
        <w:pStyle w:val="Heading1"/>
        <w:ind w:left="0"/>
        <w:rPr>
          <w:rFonts w:ascii="Century Gothic" w:hAnsi="Century Gothic"/>
          <w:sz w:val="20"/>
          <w:szCs w:val="20"/>
        </w:rPr>
      </w:pPr>
    </w:p>
    <w:p w14:paraId="79B59D65" w14:textId="77777777" w:rsidR="00F607EF" w:rsidRDefault="00F607EF" w:rsidP="00F607EF">
      <w:pPr>
        <w:pStyle w:val="Heading1"/>
        <w:ind w:left="0"/>
        <w:rPr>
          <w:rFonts w:ascii="Century Gothic" w:hAnsi="Century Gothic"/>
          <w:sz w:val="20"/>
          <w:szCs w:val="20"/>
        </w:rPr>
      </w:pPr>
    </w:p>
    <w:p w14:paraId="02BDB4B3" w14:textId="77777777" w:rsidR="00F607EF" w:rsidRDefault="00F607EF" w:rsidP="00F607EF">
      <w:pPr>
        <w:pStyle w:val="Heading1"/>
        <w:ind w:left="0"/>
        <w:rPr>
          <w:rFonts w:ascii="Century Gothic" w:hAnsi="Century Gothic"/>
          <w:color w:val="0070C0"/>
          <w:sz w:val="22"/>
          <w:szCs w:val="22"/>
        </w:rPr>
      </w:pPr>
    </w:p>
    <w:p w14:paraId="47641617" w14:textId="09A464DA" w:rsidR="00F607EF" w:rsidRPr="00F607EF" w:rsidRDefault="00F607EF" w:rsidP="00F607EF">
      <w:pPr>
        <w:pStyle w:val="Heading1"/>
        <w:ind w:left="0"/>
        <w:rPr>
          <w:rFonts w:ascii="Century Gothic" w:hAnsi="Century Gothic"/>
          <w:color w:val="0070C0"/>
          <w:sz w:val="22"/>
          <w:szCs w:val="22"/>
        </w:rPr>
      </w:pPr>
      <w:r w:rsidRPr="00F607EF">
        <w:rPr>
          <w:rFonts w:ascii="Century Gothic" w:hAnsi="Century Gothic"/>
          <w:color w:val="0070C0"/>
          <w:sz w:val="22"/>
          <w:szCs w:val="22"/>
        </w:rPr>
        <w:lastRenderedPageBreak/>
        <w:t>BUILDING COMMUNITY</w:t>
      </w:r>
    </w:p>
    <w:p w14:paraId="65B0477F" w14:textId="77777777" w:rsidR="00F607EF" w:rsidRPr="00F607EF" w:rsidRDefault="00F607EF" w:rsidP="00F607EF">
      <w:pPr>
        <w:pStyle w:val="BodyText"/>
        <w:ind w:right="128" w:firstLine="720"/>
        <w:rPr>
          <w:rFonts w:ascii="Century Gothic" w:hAnsi="Century Gothic"/>
          <w:color w:val="0070C0"/>
          <w:sz w:val="22"/>
          <w:szCs w:val="22"/>
        </w:rPr>
      </w:pPr>
      <w:r w:rsidRPr="00F607EF">
        <w:rPr>
          <w:rFonts w:ascii="Century Gothic" w:hAnsi="Century Gothic"/>
          <w:color w:val="0070C0"/>
          <w:sz w:val="22"/>
          <w:szCs w:val="22"/>
        </w:rPr>
        <w:t>Why do positive greetings work? When teachers use strategies like this, they help “establish a positive classroom climate in which students feel a sense of connection and belonging,” the study authors write. “This is particularly important considering the research demonstrating that achievement motivation is often a by-product of social belonging.” In other words, when students feel welcome in the classroom, they’re more willing to put time and effort into learning.</w:t>
      </w:r>
    </w:p>
    <w:p w14:paraId="276CD412" w14:textId="77777777" w:rsidR="00F607EF" w:rsidRPr="00F607EF" w:rsidRDefault="00F607EF" w:rsidP="00F607EF">
      <w:pPr>
        <w:pStyle w:val="BodyText"/>
        <w:ind w:right="155" w:firstLine="720"/>
        <w:rPr>
          <w:rFonts w:ascii="Century Gothic" w:hAnsi="Century Gothic"/>
          <w:color w:val="0070C0"/>
          <w:sz w:val="22"/>
          <w:szCs w:val="22"/>
        </w:rPr>
      </w:pPr>
      <w:r w:rsidRPr="00F607EF">
        <w:rPr>
          <w:rFonts w:ascii="Century Gothic" w:hAnsi="Century Gothic"/>
          <w:color w:val="0070C0"/>
          <w:sz w:val="22"/>
          <w:szCs w:val="22"/>
        </w:rPr>
        <w:t xml:space="preserve">Nonverbal interpersonal interactions, such as a friendly handshake or a thumbs-up, can help make greetings feel authentic and </w:t>
      </w:r>
      <w:hyperlink r:id="rId33">
        <w:r w:rsidRPr="00F607EF">
          <w:rPr>
            <w:rFonts w:ascii="Century Gothic" w:hAnsi="Century Gothic"/>
            <w:b/>
            <w:color w:val="0070C0"/>
            <w:sz w:val="22"/>
            <w:szCs w:val="22"/>
          </w:rPr>
          <w:t>build trust</w:t>
        </w:r>
      </w:hyperlink>
      <w:r w:rsidRPr="00F607EF">
        <w:rPr>
          <w:rFonts w:ascii="Century Gothic" w:hAnsi="Century Gothic"/>
          <w:color w:val="0070C0"/>
          <w:sz w:val="22"/>
          <w:szCs w:val="22"/>
        </w:rPr>
        <w:t>—as long as students feel comfortable with physical contact.</w:t>
      </w:r>
    </w:p>
    <w:p w14:paraId="33BCB63C" w14:textId="77777777" w:rsidR="00F607EF" w:rsidRPr="00F607EF" w:rsidRDefault="00F607EF" w:rsidP="00F607EF">
      <w:pPr>
        <w:pStyle w:val="BodyText"/>
        <w:ind w:firstLine="720"/>
        <w:rPr>
          <w:rFonts w:ascii="Century Gothic" w:hAnsi="Century Gothic"/>
          <w:color w:val="0070C0"/>
          <w:sz w:val="22"/>
          <w:szCs w:val="22"/>
        </w:rPr>
      </w:pPr>
      <w:r w:rsidRPr="00F607EF">
        <w:rPr>
          <w:rFonts w:ascii="Century Gothic" w:hAnsi="Century Gothic"/>
          <w:color w:val="0070C0"/>
          <w:sz w:val="22"/>
          <w:szCs w:val="22"/>
        </w:rPr>
        <w:t>When greeting students at your door:</w:t>
      </w:r>
    </w:p>
    <w:p w14:paraId="69A7F4A9" w14:textId="77777777" w:rsidR="00F607EF" w:rsidRPr="00F607EF" w:rsidRDefault="00F607EF" w:rsidP="00F607EF">
      <w:pPr>
        <w:pStyle w:val="ListParagraph"/>
        <w:widowControl w:val="0"/>
        <w:numPr>
          <w:ilvl w:val="0"/>
          <w:numId w:val="30"/>
        </w:numPr>
        <w:tabs>
          <w:tab w:val="left" w:pos="1260"/>
          <w:tab w:val="left" w:pos="1261"/>
        </w:tabs>
        <w:autoSpaceDE w:val="0"/>
        <w:autoSpaceDN w:val="0"/>
        <w:contextualSpacing w:val="0"/>
        <w:rPr>
          <w:rFonts w:ascii="Century Gothic" w:hAnsi="Century Gothic"/>
          <w:color w:val="0070C0"/>
        </w:rPr>
      </w:pPr>
      <w:r w:rsidRPr="00F607EF">
        <w:rPr>
          <w:rFonts w:ascii="Century Gothic" w:hAnsi="Century Gothic"/>
          <w:color w:val="0070C0"/>
        </w:rPr>
        <w:t>Say the student’s</w:t>
      </w:r>
      <w:r w:rsidRPr="00F607EF">
        <w:rPr>
          <w:rFonts w:ascii="Century Gothic" w:hAnsi="Century Gothic"/>
          <w:color w:val="0070C0"/>
          <w:spacing w:val="-4"/>
        </w:rPr>
        <w:t xml:space="preserve"> </w:t>
      </w:r>
      <w:r w:rsidRPr="00F607EF">
        <w:rPr>
          <w:rFonts w:ascii="Century Gothic" w:hAnsi="Century Gothic"/>
          <w:color w:val="0070C0"/>
        </w:rPr>
        <w:t>name</w:t>
      </w:r>
    </w:p>
    <w:p w14:paraId="6B61E191" w14:textId="77777777" w:rsidR="00F607EF" w:rsidRPr="00F607EF" w:rsidRDefault="00F607EF" w:rsidP="00F607EF">
      <w:pPr>
        <w:pStyle w:val="ListParagraph"/>
        <w:widowControl w:val="0"/>
        <w:numPr>
          <w:ilvl w:val="0"/>
          <w:numId w:val="30"/>
        </w:numPr>
        <w:tabs>
          <w:tab w:val="left" w:pos="1260"/>
          <w:tab w:val="left" w:pos="1261"/>
        </w:tabs>
        <w:autoSpaceDE w:val="0"/>
        <w:autoSpaceDN w:val="0"/>
        <w:contextualSpacing w:val="0"/>
        <w:rPr>
          <w:rFonts w:ascii="Century Gothic" w:hAnsi="Century Gothic"/>
          <w:color w:val="0070C0"/>
        </w:rPr>
      </w:pPr>
      <w:r w:rsidRPr="00F607EF">
        <w:rPr>
          <w:rFonts w:ascii="Century Gothic" w:hAnsi="Century Gothic"/>
          <w:color w:val="0070C0"/>
        </w:rPr>
        <w:t>Make eye</w:t>
      </w:r>
      <w:r w:rsidRPr="00F607EF">
        <w:rPr>
          <w:rFonts w:ascii="Century Gothic" w:hAnsi="Century Gothic"/>
          <w:color w:val="0070C0"/>
          <w:spacing w:val="-1"/>
        </w:rPr>
        <w:t xml:space="preserve"> </w:t>
      </w:r>
      <w:r w:rsidRPr="00F607EF">
        <w:rPr>
          <w:rFonts w:ascii="Century Gothic" w:hAnsi="Century Gothic"/>
          <w:color w:val="0070C0"/>
        </w:rPr>
        <w:t>contact</w:t>
      </w:r>
    </w:p>
    <w:p w14:paraId="25176047" w14:textId="77777777" w:rsidR="00F607EF" w:rsidRPr="00F607EF" w:rsidRDefault="00F607EF" w:rsidP="00F607EF">
      <w:pPr>
        <w:pStyle w:val="ListParagraph"/>
        <w:widowControl w:val="0"/>
        <w:numPr>
          <w:ilvl w:val="0"/>
          <w:numId w:val="30"/>
        </w:numPr>
        <w:tabs>
          <w:tab w:val="left" w:pos="1260"/>
          <w:tab w:val="left" w:pos="1261"/>
        </w:tabs>
        <w:autoSpaceDE w:val="0"/>
        <w:autoSpaceDN w:val="0"/>
        <w:ind w:right="240"/>
        <w:contextualSpacing w:val="0"/>
        <w:rPr>
          <w:rFonts w:ascii="Century Gothic" w:hAnsi="Century Gothic"/>
          <w:color w:val="0070C0"/>
        </w:rPr>
      </w:pPr>
      <w:r w:rsidRPr="00F607EF">
        <w:rPr>
          <w:rFonts w:ascii="Century Gothic" w:hAnsi="Century Gothic"/>
          <w:color w:val="0070C0"/>
        </w:rPr>
        <w:t>Use a friendly nonverbal greeting, such as a handshake, high five, or thumbs- up</w:t>
      </w:r>
    </w:p>
    <w:p w14:paraId="0CD54D27" w14:textId="77777777" w:rsidR="00F607EF" w:rsidRPr="00F607EF" w:rsidRDefault="00F607EF" w:rsidP="00F607EF">
      <w:pPr>
        <w:pStyle w:val="ListParagraph"/>
        <w:widowControl w:val="0"/>
        <w:numPr>
          <w:ilvl w:val="0"/>
          <w:numId w:val="30"/>
        </w:numPr>
        <w:tabs>
          <w:tab w:val="left" w:pos="1260"/>
          <w:tab w:val="left" w:pos="1261"/>
        </w:tabs>
        <w:autoSpaceDE w:val="0"/>
        <w:autoSpaceDN w:val="0"/>
        <w:contextualSpacing w:val="0"/>
        <w:rPr>
          <w:rFonts w:ascii="Century Gothic" w:hAnsi="Century Gothic"/>
          <w:color w:val="0070C0"/>
        </w:rPr>
      </w:pPr>
      <w:r w:rsidRPr="00F607EF">
        <w:rPr>
          <w:rFonts w:ascii="Century Gothic" w:hAnsi="Century Gothic"/>
          <w:color w:val="0070C0"/>
        </w:rPr>
        <w:t>Give a few words of</w:t>
      </w:r>
      <w:r w:rsidRPr="00F607EF">
        <w:rPr>
          <w:rFonts w:ascii="Century Gothic" w:hAnsi="Century Gothic"/>
          <w:color w:val="0070C0"/>
          <w:spacing w:val="-1"/>
        </w:rPr>
        <w:t xml:space="preserve"> </w:t>
      </w:r>
      <w:r w:rsidRPr="00F607EF">
        <w:rPr>
          <w:rFonts w:ascii="Century Gothic" w:hAnsi="Century Gothic"/>
          <w:color w:val="0070C0"/>
        </w:rPr>
        <w:t>encouragement</w:t>
      </w:r>
    </w:p>
    <w:p w14:paraId="6DFD7DF9" w14:textId="77777777" w:rsidR="00F607EF" w:rsidRPr="00F607EF" w:rsidRDefault="00F607EF" w:rsidP="00F607EF">
      <w:pPr>
        <w:pStyle w:val="ListParagraph"/>
        <w:widowControl w:val="0"/>
        <w:numPr>
          <w:ilvl w:val="0"/>
          <w:numId w:val="30"/>
        </w:numPr>
        <w:tabs>
          <w:tab w:val="left" w:pos="1260"/>
          <w:tab w:val="left" w:pos="1261"/>
        </w:tabs>
        <w:autoSpaceDE w:val="0"/>
        <w:autoSpaceDN w:val="0"/>
        <w:contextualSpacing w:val="0"/>
        <w:rPr>
          <w:rFonts w:ascii="Century Gothic" w:hAnsi="Century Gothic"/>
          <w:color w:val="0070C0"/>
        </w:rPr>
      </w:pPr>
      <w:r w:rsidRPr="00F607EF">
        <w:rPr>
          <w:rFonts w:ascii="Century Gothic" w:hAnsi="Century Gothic"/>
          <w:color w:val="0070C0"/>
        </w:rPr>
        <w:t>Ask how their day is</w:t>
      </w:r>
      <w:r w:rsidRPr="00F607EF">
        <w:rPr>
          <w:rFonts w:ascii="Century Gothic" w:hAnsi="Century Gothic"/>
          <w:color w:val="0070C0"/>
          <w:spacing w:val="-8"/>
        </w:rPr>
        <w:t xml:space="preserve"> </w:t>
      </w:r>
      <w:r w:rsidRPr="00F607EF">
        <w:rPr>
          <w:rFonts w:ascii="Century Gothic" w:hAnsi="Century Gothic"/>
          <w:color w:val="0070C0"/>
        </w:rPr>
        <w:t>going</w:t>
      </w:r>
    </w:p>
    <w:p w14:paraId="30D6AB20" w14:textId="77777777" w:rsidR="00F607EF" w:rsidRPr="00AE4E7B" w:rsidRDefault="00F607EF" w:rsidP="00F607EF">
      <w:pPr>
        <w:pStyle w:val="BodyText"/>
        <w:rPr>
          <w:rFonts w:ascii="Century Gothic" w:hAnsi="Century Gothic"/>
        </w:rPr>
      </w:pPr>
    </w:p>
    <w:p w14:paraId="366FB33B" w14:textId="77777777" w:rsidR="00F607EF" w:rsidRPr="00F607EF" w:rsidRDefault="00F607EF" w:rsidP="00F607EF">
      <w:pPr>
        <w:pStyle w:val="Heading1"/>
        <w:ind w:left="0"/>
        <w:rPr>
          <w:rFonts w:ascii="Century Gothic" w:hAnsi="Century Gothic"/>
          <w:color w:val="C00000"/>
          <w:sz w:val="22"/>
          <w:szCs w:val="22"/>
        </w:rPr>
      </w:pPr>
      <w:r w:rsidRPr="00F607EF">
        <w:rPr>
          <w:rFonts w:ascii="Century Gothic" w:hAnsi="Century Gothic"/>
          <w:color w:val="C00000"/>
          <w:sz w:val="22"/>
          <w:szCs w:val="22"/>
        </w:rPr>
        <w:t>ADDRESSING UNDERLYING CAUSES OF MISBEHAVIOR</w:t>
      </w:r>
    </w:p>
    <w:p w14:paraId="435DFB5D" w14:textId="5F08CE99" w:rsidR="00F607EF" w:rsidRPr="00F607EF" w:rsidRDefault="00F607EF" w:rsidP="00F607EF">
      <w:pPr>
        <w:pStyle w:val="BodyText"/>
        <w:ind w:firstLine="720"/>
        <w:rPr>
          <w:rFonts w:ascii="Century Gothic" w:hAnsi="Century Gothic"/>
          <w:color w:val="C00000"/>
          <w:sz w:val="22"/>
          <w:szCs w:val="22"/>
        </w:rPr>
      </w:pPr>
      <w:r w:rsidRPr="00F607EF">
        <w:rPr>
          <w:rFonts w:ascii="Century Gothic" w:hAnsi="Century Gothic"/>
          <w:color w:val="C00000"/>
          <w:sz w:val="22"/>
          <w:szCs w:val="22"/>
        </w:rPr>
        <w:t xml:space="preserve">Disruptive behavior is contagious—if one student misbehaves, it can quickly spread to other students. And while most teachers try to respond immediately, punishment often backfires. </w:t>
      </w:r>
      <w:hyperlink r:id="rId34">
        <w:r w:rsidRPr="00F607EF">
          <w:rPr>
            <w:rFonts w:ascii="Century Gothic" w:hAnsi="Century Gothic"/>
            <w:b/>
            <w:color w:val="C00000"/>
            <w:sz w:val="22"/>
            <w:szCs w:val="22"/>
          </w:rPr>
          <w:t xml:space="preserve">Research </w:t>
        </w:r>
      </w:hyperlink>
      <w:r w:rsidRPr="00F607EF">
        <w:rPr>
          <w:rFonts w:ascii="Century Gothic" w:hAnsi="Century Gothic"/>
          <w:color w:val="C00000"/>
          <w:sz w:val="22"/>
          <w:szCs w:val="22"/>
        </w:rPr>
        <w:t>shows that trying to fix student misbehavior may be futile because doing so can spur resistance and more misbehavior instead of compliance.</w:t>
      </w:r>
      <w:r>
        <w:rPr>
          <w:rFonts w:ascii="Century Gothic" w:hAnsi="Century Gothic"/>
          <w:color w:val="C00000"/>
          <w:sz w:val="22"/>
          <w:szCs w:val="22"/>
        </w:rPr>
        <w:t xml:space="preserve"> </w:t>
      </w:r>
      <w:r w:rsidRPr="00F607EF">
        <w:rPr>
          <w:rFonts w:ascii="Century Gothic" w:hAnsi="Century Gothic"/>
          <w:color w:val="C00000"/>
          <w:sz w:val="22"/>
          <w:szCs w:val="22"/>
        </w:rPr>
        <w:t>“Despite overwhelming evidence that such strategies are ineffective, many teachers rely on reactive methods for classroom behavior management,” explain the study authors.</w:t>
      </w:r>
    </w:p>
    <w:p w14:paraId="79676873" w14:textId="77777777" w:rsidR="00F607EF" w:rsidRPr="00F607EF" w:rsidRDefault="00F607EF" w:rsidP="00F607EF">
      <w:pPr>
        <w:pStyle w:val="BodyText"/>
        <w:ind w:right="187" w:firstLine="720"/>
        <w:rPr>
          <w:rFonts w:ascii="Century Gothic" w:hAnsi="Century Gothic"/>
          <w:color w:val="C00000"/>
          <w:sz w:val="22"/>
          <w:szCs w:val="22"/>
        </w:rPr>
      </w:pPr>
      <w:r w:rsidRPr="00F607EF">
        <w:rPr>
          <w:rFonts w:ascii="Century Gothic" w:hAnsi="Century Gothic"/>
          <w:color w:val="C00000"/>
          <w:sz w:val="22"/>
          <w:szCs w:val="22"/>
        </w:rPr>
        <w:t xml:space="preserve">So instead of asking, “How can I fix misbehavior?” teachers could ask, “How can I create a classroom environment that discourages misbehavior in the first place?” In many cases, low-level disruptions and disengagement have less to do with the student and more to do with factors that the teacher can control, such as teaching style and use of stimulating activities. For example, </w:t>
      </w:r>
      <w:hyperlink r:id="rId35">
        <w:r w:rsidRPr="00F607EF">
          <w:rPr>
            <w:rFonts w:ascii="Century Gothic" w:hAnsi="Century Gothic"/>
            <w:color w:val="C00000"/>
            <w:sz w:val="22"/>
            <w:szCs w:val="22"/>
          </w:rPr>
          <w:t xml:space="preserve">a study </w:t>
        </w:r>
      </w:hyperlink>
      <w:r w:rsidRPr="00F607EF">
        <w:rPr>
          <w:rFonts w:ascii="Century Gothic" w:hAnsi="Century Gothic"/>
          <w:color w:val="C00000"/>
          <w:sz w:val="22"/>
          <w:szCs w:val="22"/>
        </w:rPr>
        <w:t>found that when teachers encouraged students to participate in classroom activities rather than lecturing to them, students were more likely to stay on task.</w:t>
      </w:r>
    </w:p>
    <w:p w14:paraId="3313CF80" w14:textId="77777777" w:rsidR="00F607EF" w:rsidRPr="00F607EF" w:rsidRDefault="00F607EF" w:rsidP="00F607EF">
      <w:pPr>
        <w:pStyle w:val="BodyText"/>
        <w:ind w:right="155" w:firstLine="720"/>
        <w:rPr>
          <w:rFonts w:ascii="Century Gothic" w:hAnsi="Century Gothic"/>
          <w:color w:val="C00000"/>
          <w:sz w:val="22"/>
          <w:szCs w:val="22"/>
        </w:rPr>
      </w:pPr>
      <w:r w:rsidRPr="00F607EF">
        <w:rPr>
          <w:rFonts w:ascii="Century Gothic" w:hAnsi="Century Gothic"/>
          <w:color w:val="C00000"/>
          <w:sz w:val="22"/>
          <w:szCs w:val="22"/>
        </w:rPr>
        <w:t xml:space="preserve">Nonverbal interpersonal interactions, such as a friendly handshake or a thumbs-up, can help make greetings feel authentic and </w:t>
      </w:r>
      <w:hyperlink r:id="rId36">
        <w:r w:rsidRPr="00F607EF">
          <w:rPr>
            <w:rFonts w:ascii="Century Gothic" w:hAnsi="Century Gothic"/>
            <w:b/>
            <w:color w:val="C00000"/>
            <w:sz w:val="22"/>
            <w:szCs w:val="22"/>
          </w:rPr>
          <w:t>build trust</w:t>
        </w:r>
      </w:hyperlink>
      <w:r w:rsidRPr="00F607EF">
        <w:rPr>
          <w:rFonts w:ascii="Century Gothic" w:hAnsi="Century Gothic"/>
          <w:color w:val="C00000"/>
          <w:sz w:val="22"/>
          <w:szCs w:val="22"/>
        </w:rPr>
        <w:t>—as long as students feel comfortable with physical contact.</w:t>
      </w:r>
    </w:p>
    <w:p w14:paraId="62FCA263" w14:textId="77777777" w:rsidR="00F607EF" w:rsidRPr="00F607EF" w:rsidRDefault="00F607EF" w:rsidP="00F607EF">
      <w:pPr>
        <w:pStyle w:val="BodyText"/>
        <w:ind w:firstLine="720"/>
        <w:rPr>
          <w:rFonts w:ascii="Century Gothic" w:hAnsi="Century Gothic"/>
          <w:color w:val="C00000"/>
          <w:sz w:val="22"/>
          <w:szCs w:val="22"/>
        </w:rPr>
      </w:pPr>
      <w:r w:rsidRPr="00F607EF">
        <w:rPr>
          <w:rFonts w:ascii="Century Gothic" w:hAnsi="Century Gothic"/>
          <w:color w:val="C00000"/>
          <w:sz w:val="22"/>
          <w:szCs w:val="22"/>
        </w:rPr>
        <w:t xml:space="preserve">Another </w:t>
      </w:r>
      <w:hyperlink r:id="rId37">
        <w:r w:rsidRPr="00F607EF">
          <w:rPr>
            <w:rFonts w:ascii="Century Gothic" w:hAnsi="Century Gothic"/>
            <w:b/>
            <w:color w:val="C00000"/>
            <w:sz w:val="22"/>
            <w:szCs w:val="22"/>
          </w:rPr>
          <w:t xml:space="preserve">recent study </w:t>
        </w:r>
      </w:hyperlink>
      <w:r w:rsidRPr="00F607EF">
        <w:rPr>
          <w:rFonts w:ascii="Century Gothic" w:hAnsi="Century Gothic"/>
          <w:color w:val="C00000"/>
          <w:sz w:val="22"/>
          <w:szCs w:val="22"/>
        </w:rPr>
        <w:t>provides additional insights: When teachers focused their attention on students’ positive conduct and avoided rushing to correct minor disruptions, students had better behavior, and their mental health and ability to concentrate also improved.</w:t>
      </w:r>
    </w:p>
    <w:p w14:paraId="10EE9A84" w14:textId="77777777" w:rsidR="00F607EF" w:rsidRPr="00F607EF" w:rsidRDefault="00F607EF" w:rsidP="00F607EF">
      <w:pPr>
        <w:pStyle w:val="BodyText"/>
        <w:rPr>
          <w:rFonts w:ascii="Century Gothic" w:hAnsi="Century Gothic"/>
          <w:sz w:val="22"/>
          <w:szCs w:val="22"/>
        </w:rPr>
      </w:pPr>
    </w:p>
    <w:p w14:paraId="2CAA78AB" w14:textId="77777777" w:rsidR="00F607EF" w:rsidRPr="00F607EF" w:rsidRDefault="00F607EF" w:rsidP="00F607EF">
      <w:pPr>
        <w:pStyle w:val="Heading1"/>
        <w:ind w:left="0"/>
        <w:rPr>
          <w:rFonts w:ascii="Century Gothic" w:hAnsi="Century Gothic"/>
          <w:color w:val="00B050"/>
          <w:sz w:val="22"/>
          <w:szCs w:val="22"/>
        </w:rPr>
      </w:pPr>
      <w:r w:rsidRPr="00F607EF">
        <w:rPr>
          <w:rFonts w:ascii="Century Gothic" w:hAnsi="Century Gothic"/>
          <w:color w:val="00B050"/>
          <w:sz w:val="22"/>
          <w:szCs w:val="22"/>
        </w:rPr>
        <w:t>BENEFITS FOR TEACHERS, TOO</w:t>
      </w:r>
    </w:p>
    <w:p w14:paraId="22E4133C" w14:textId="77777777" w:rsidR="00F607EF" w:rsidRPr="00F607EF" w:rsidRDefault="00F607EF" w:rsidP="00F607EF">
      <w:pPr>
        <w:pStyle w:val="BodyText"/>
        <w:ind w:right="187" w:firstLine="720"/>
        <w:rPr>
          <w:rFonts w:ascii="Century Gothic" w:hAnsi="Century Gothic"/>
          <w:color w:val="00B050"/>
          <w:sz w:val="22"/>
          <w:szCs w:val="22"/>
        </w:rPr>
      </w:pPr>
      <w:r w:rsidRPr="00F607EF">
        <w:rPr>
          <w:rFonts w:ascii="Century Gothic" w:hAnsi="Century Gothic"/>
          <w:color w:val="00B050"/>
          <w:sz w:val="22"/>
          <w:szCs w:val="22"/>
        </w:rPr>
        <w:t>A welcoming classroom environment doesn’t benefit students alone—it can improve the teacher’s mental health as well. Slightly more than half of teachers—</w:t>
      </w:r>
      <w:hyperlink r:id="rId38">
        <w:r w:rsidRPr="00F607EF">
          <w:rPr>
            <w:rFonts w:ascii="Century Gothic" w:hAnsi="Century Gothic"/>
            <w:b/>
            <w:color w:val="00B050"/>
            <w:sz w:val="22"/>
            <w:szCs w:val="22"/>
          </w:rPr>
          <w:t>53 percent</w:t>
        </w:r>
      </w:hyperlink>
      <w:r w:rsidRPr="00F607EF">
        <w:rPr>
          <w:rFonts w:ascii="Century Gothic" w:hAnsi="Century Gothic"/>
          <w:color w:val="00B050"/>
          <w:sz w:val="22"/>
          <w:szCs w:val="22"/>
        </w:rPr>
        <w:t xml:space="preserve">—feel stressed by student disengagement or disruptions. The consequences can be serious: A </w:t>
      </w:r>
      <w:hyperlink r:id="rId39">
        <w:r w:rsidRPr="00F607EF">
          <w:rPr>
            <w:rFonts w:ascii="Century Gothic" w:hAnsi="Century Gothic"/>
            <w:b/>
            <w:color w:val="00B050"/>
            <w:sz w:val="22"/>
            <w:szCs w:val="22"/>
          </w:rPr>
          <w:t xml:space="preserve">2014 study </w:t>
        </w:r>
      </w:hyperlink>
      <w:r w:rsidRPr="00F607EF">
        <w:rPr>
          <w:rFonts w:ascii="Century Gothic" w:hAnsi="Century Gothic"/>
          <w:color w:val="00B050"/>
          <w:sz w:val="22"/>
          <w:szCs w:val="22"/>
        </w:rPr>
        <w:t>found that “teachers report classroom management to be one of the greatest concerns in their teaching, often leading to burnout, job dissatisfaction, and early exit from the profession.”</w:t>
      </w:r>
    </w:p>
    <w:p w14:paraId="23604D2A" w14:textId="77777777" w:rsidR="00F607EF" w:rsidRPr="00F607EF" w:rsidRDefault="00F607EF" w:rsidP="00F607EF">
      <w:pPr>
        <w:pStyle w:val="BodyText"/>
        <w:ind w:firstLine="720"/>
        <w:rPr>
          <w:rFonts w:ascii="Century Gothic" w:hAnsi="Century Gothic"/>
          <w:color w:val="00B050"/>
          <w:sz w:val="22"/>
          <w:szCs w:val="22"/>
        </w:rPr>
      </w:pPr>
      <w:r w:rsidRPr="00F607EF">
        <w:rPr>
          <w:rFonts w:ascii="Century Gothic" w:hAnsi="Century Gothic"/>
          <w:color w:val="00B050"/>
          <w:sz w:val="22"/>
          <w:szCs w:val="22"/>
        </w:rPr>
        <w:t>All too often, teachers spend time and energy responding to misbehavior with corrective discipline, such as telling students to stop talking or giving them a time-out. These may work in the short term, but they can damage teacher-student relationships while doing little to prevent future misbehavior. Research shows that it can be beneficial for student and teacher well-being to instead focus on creating a positive classroom environment.</w:t>
      </w:r>
    </w:p>
    <w:p w14:paraId="1A2F3FCF" w14:textId="77777777" w:rsidR="00F607EF" w:rsidRPr="00F607EF" w:rsidRDefault="00F607EF" w:rsidP="00F607EF">
      <w:pPr>
        <w:pStyle w:val="BodyText"/>
        <w:ind w:right="219" w:firstLine="720"/>
        <w:jc w:val="both"/>
        <w:rPr>
          <w:rFonts w:ascii="Century Gothic" w:hAnsi="Century Gothic"/>
          <w:color w:val="00B050"/>
        </w:rPr>
      </w:pPr>
      <w:r w:rsidRPr="00F607EF">
        <w:rPr>
          <w:rFonts w:ascii="Century Gothic" w:hAnsi="Century Gothic"/>
          <w:b/>
          <w:color w:val="00B050"/>
          <w:sz w:val="22"/>
          <w:szCs w:val="22"/>
        </w:rPr>
        <w:t xml:space="preserve">The takeaway: </w:t>
      </w:r>
      <w:r w:rsidRPr="00F607EF">
        <w:rPr>
          <w:rFonts w:ascii="Century Gothic" w:hAnsi="Century Gothic"/>
          <w:color w:val="00B050"/>
          <w:sz w:val="22"/>
          <w:szCs w:val="22"/>
        </w:rPr>
        <w:t>Starting class by greeting your students at the door helps set a positive tone for the rest of the day, promoting their sense of belonging, boosting their</w:t>
      </w:r>
      <w:r w:rsidRPr="00F607EF">
        <w:rPr>
          <w:rFonts w:ascii="Century Gothic" w:hAnsi="Century Gothic"/>
          <w:color w:val="00B050"/>
          <w:spacing w:val="-38"/>
          <w:sz w:val="22"/>
          <w:szCs w:val="22"/>
        </w:rPr>
        <w:t xml:space="preserve"> </w:t>
      </w:r>
      <w:r w:rsidRPr="00F607EF">
        <w:rPr>
          <w:rFonts w:ascii="Century Gothic" w:hAnsi="Century Gothic"/>
          <w:color w:val="00B050"/>
          <w:sz w:val="22"/>
          <w:szCs w:val="22"/>
        </w:rPr>
        <w:t>academic engagement, and reducing disruptive</w:t>
      </w:r>
      <w:r w:rsidRPr="00F607EF">
        <w:rPr>
          <w:rFonts w:ascii="Century Gothic" w:hAnsi="Century Gothic"/>
          <w:color w:val="00B050"/>
          <w:spacing w:val="-5"/>
          <w:sz w:val="22"/>
          <w:szCs w:val="22"/>
        </w:rPr>
        <w:t xml:space="preserve"> </w:t>
      </w:r>
      <w:r w:rsidRPr="00F607EF">
        <w:rPr>
          <w:rFonts w:ascii="Century Gothic" w:hAnsi="Century Gothic"/>
          <w:color w:val="00B050"/>
          <w:sz w:val="22"/>
          <w:szCs w:val="22"/>
        </w:rPr>
        <w:t>behavior</w:t>
      </w:r>
      <w:r w:rsidRPr="00F607EF">
        <w:rPr>
          <w:rFonts w:ascii="Century Gothic" w:hAnsi="Century Gothic"/>
          <w:color w:val="00B050"/>
        </w:rPr>
        <w:t>.</w:t>
      </w:r>
    </w:p>
    <w:p w14:paraId="7F63A133" w14:textId="77777777" w:rsidR="00F607EF" w:rsidRPr="00F607EF" w:rsidRDefault="00F607EF" w:rsidP="00840023">
      <w:pPr>
        <w:pStyle w:val="NoSpacing"/>
        <w:rPr>
          <w:color w:val="00B050"/>
          <w:sz w:val="24"/>
          <w:szCs w:val="24"/>
        </w:rPr>
      </w:pPr>
    </w:p>
    <w:sectPr w:rsidR="00F607EF" w:rsidRPr="00F607EF" w:rsidSect="001F68A8">
      <w:footerReference w:type="default" r:id="rId4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83CA" w14:textId="77777777" w:rsidR="00D046E5" w:rsidRDefault="00D046E5" w:rsidP="001F68A8">
      <w:pPr>
        <w:spacing w:after="0" w:line="240" w:lineRule="auto"/>
      </w:pPr>
      <w:r>
        <w:separator/>
      </w:r>
    </w:p>
  </w:endnote>
  <w:endnote w:type="continuationSeparator" w:id="0">
    <w:p w14:paraId="4CA0F6B3" w14:textId="77777777" w:rsidR="00D046E5" w:rsidRDefault="00D046E5" w:rsidP="001F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Poor Richard">
    <w:panose1 w:val="02080502050505020702"/>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Tahoma">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607253"/>
      <w:docPartObj>
        <w:docPartGallery w:val="Page Numbers (Bottom of Page)"/>
        <w:docPartUnique/>
      </w:docPartObj>
    </w:sdtPr>
    <w:sdtEndPr/>
    <w:sdtContent>
      <w:p w14:paraId="36279111" w14:textId="1ED10134" w:rsidR="001835AD" w:rsidRDefault="001835A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5189F93" w14:textId="77777777" w:rsidR="001835AD" w:rsidRDefault="00183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D3802" w14:textId="77777777" w:rsidR="00D046E5" w:rsidRDefault="00D046E5" w:rsidP="001F68A8">
      <w:pPr>
        <w:spacing w:after="0" w:line="240" w:lineRule="auto"/>
      </w:pPr>
      <w:r>
        <w:separator/>
      </w:r>
    </w:p>
  </w:footnote>
  <w:footnote w:type="continuationSeparator" w:id="0">
    <w:p w14:paraId="14B70F0B" w14:textId="77777777" w:rsidR="00D046E5" w:rsidRDefault="00D046E5" w:rsidP="001F6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6.25pt;height:129pt" o:bullet="t">
        <v:imagedata r:id="rId1" o:title="art57EE"/>
      </v:shape>
    </w:pict>
  </w:numPicBullet>
  <w:abstractNum w:abstractNumId="0" w15:restartNumberingAfterBreak="0">
    <w:nsid w:val="FFFFFF89"/>
    <w:multiLevelType w:val="singleLevel"/>
    <w:tmpl w:val="A35EFB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C302A"/>
    <w:multiLevelType w:val="hybridMultilevel"/>
    <w:tmpl w:val="DBBA1AEA"/>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33580"/>
    <w:multiLevelType w:val="hybridMultilevel"/>
    <w:tmpl w:val="39EEC82A"/>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411CE"/>
    <w:multiLevelType w:val="hybridMultilevel"/>
    <w:tmpl w:val="9760A3F4"/>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A1AD2"/>
    <w:multiLevelType w:val="hybridMultilevel"/>
    <w:tmpl w:val="1B3C52AC"/>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344B0"/>
    <w:multiLevelType w:val="hybridMultilevel"/>
    <w:tmpl w:val="B6AA3E60"/>
    <w:lvl w:ilvl="0" w:tplc="5FE44A5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80BB9"/>
    <w:multiLevelType w:val="hybridMultilevel"/>
    <w:tmpl w:val="D388C278"/>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2680A"/>
    <w:multiLevelType w:val="hybridMultilevel"/>
    <w:tmpl w:val="2092D482"/>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33C83"/>
    <w:multiLevelType w:val="hybridMultilevel"/>
    <w:tmpl w:val="55947378"/>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B07D9"/>
    <w:multiLevelType w:val="hybridMultilevel"/>
    <w:tmpl w:val="6D609B92"/>
    <w:lvl w:ilvl="0" w:tplc="7DBE7B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828BD"/>
    <w:multiLevelType w:val="hybridMultilevel"/>
    <w:tmpl w:val="4F3E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95F6E"/>
    <w:multiLevelType w:val="hybridMultilevel"/>
    <w:tmpl w:val="9AA074A4"/>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411A9"/>
    <w:multiLevelType w:val="hybridMultilevel"/>
    <w:tmpl w:val="530098BA"/>
    <w:lvl w:ilvl="0" w:tplc="5FE44A5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14272"/>
    <w:multiLevelType w:val="hybridMultilevel"/>
    <w:tmpl w:val="9D4CE0AC"/>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A5B83"/>
    <w:multiLevelType w:val="hybridMultilevel"/>
    <w:tmpl w:val="D9029A22"/>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32F26"/>
    <w:multiLevelType w:val="hybridMultilevel"/>
    <w:tmpl w:val="EEF84110"/>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B4273"/>
    <w:multiLevelType w:val="hybridMultilevel"/>
    <w:tmpl w:val="FA4CC812"/>
    <w:lvl w:ilvl="0" w:tplc="5FE44A5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82874"/>
    <w:multiLevelType w:val="hybridMultilevel"/>
    <w:tmpl w:val="69AA0544"/>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64F72"/>
    <w:multiLevelType w:val="hybridMultilevel"/>
    <w:tmpl w:val="34308FBA"/>
    <w:lvl w:ilvl="0" w:tplc="E35866E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C68B9"/>
    <w:multiLevelType w:val="hybridMultilevel"/>
    <w:tmpl w:val="98F8ECFA"/>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5557D"/>
    <w:multiLevelType w:val="hybridMultilevel"/>
    <w:tmpl w:val="ABC40DE8"/>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86BB7"/>
    <w:multiLevelType w:val="hybridMultilevel"/>
    <w:tmpl w:val="2BBEA420"/>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A6F36"/>
    <w:multiLevelType w:val="hybridMultilevel"/>
    <w:tmpl w:val="8934015A"/>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33AF0"/>
    <w:multiLevelType w:val="multilevel"/>
    <w:tmpl w:val="876CCAC0"/>
    <w:lvl w:ilvl="0">
      <w:start w:val="2"/>
      <w:numFmt w:val="decimal"/>
      <w:lvlText w:val="%1"/>
      <w:lvlJc w:val="left"/>
      <w:pPr>
        <w:ind w:left="360" w:hanging="360"/>
      </w:pPr>
      <w:rPr>
        <w:rFonts w:ascii="Poor Richard" w:hAnsi="Poor Richard" w:hint="default"/>
        <w:b/>
        <w:i w:val="0"/>
        <w:sz w:val="28"/>
      </w:rPr>
    </w:lvl>
    <w:lvl w:ilvl="1">
      <w:start w:val="1"/>
      <w:numFmt w:val="decimal"/>
      <w:lvlText w:val="%1.%2"/>
      <w:lvlJc w:val="left"/>
      <w:pPr>
        <w:ind w:left="360" w:hanging="360"/>
      </w:pPr>
      <w:rPr>
        <w:rFonts w:ascii="Poor Richard" w:hAnsi="Poor Richard" w:hint="default"/>
        <w:b/>
        <w:i w:val="0"/>
        <w:sz w:val="28"/>
      </w:rPr>
    </w:lvl>
    <w:lvl w:ilvl="2">
      <w:start w:val="1"/>
      <w:numFmt w:val="decimal"/>
      <w:lvlText w:val="%1.%2.%3"/>
      <w:lvlJc w:val="left"/>
      <w:pPr>
        <w:ind w:left="720" w:hanging="720"/>
      </w:pPr>
      <w:rPr>
        <w:rFonts w:ascii="Poor Richard" w:hAnsi="Poor Richard" w:hint="default"/>
        <w:b/>
        <w:i w:val="0"/>
        <w:sz w:val="28"/>
      </w:rPr>
    </w:lvl>
    <w:lvl w:ilvl="3">
      <w:start w:val="1"/>
      <w:numFmt w:val="decimal"/>
      <w:lvlText w:val="%1.%2.%3.%4"/>
      <w:lvlJc w:val="left"/>
      <w:pPr>
        <w:ind w:left="1080" w:hanging="1080"/>
      </w:pPr>
      <w:rPr>
        <w:rFonts w:ascii="Poor Richard" w:hAnsi="Poor Richard" w:hint="default"/>
        <w:b/>
        <w:i w:val="0"/>
        <w:sz w:val="28"/>
      </w:rPr>
    </w:lvl>
    <w:lvl w:ilvl="4">
      <w:start w:val="1"/>
      <w:numFmt w:val="decimal"/>
      <w:lvlText w:val="%1.%2.%3.%4.%5"/>
      <w:lvlJc w:val="left"/>
      <w:pPr>
        <w:ind w:left="1080" w:hanging="1080"/>
      </w:pPr>
      <w:rPr>
        <w:rFonts w:ascii="Poor Richard" w:hAnsi="Poor Richard" w:hint="default"/>
        <w:b/>
        <w:i w:val="0"/>
        <w:sz w:val="28"/>
      </w:rPr>
    </w:lvl>
    <w:lvl w:ilvl="5">
      <w:start w:val="1"/>
      <w:numFmt w:val="decimal"/>
      <w:lvlText w:val="%1.%2.%3.%4.%5.%6"/>
      <w:lvlJc w:val="left"/>
      <w:pPr>
        <w:ind w:left="1440" w:hanging="1440"/>
      </w:pPr>
      <w:rPr>
        <w:rFonts w:ascii="Poor Richard" w:hAnsi="Poor Richard" w:hint="default"/>
        <w:b/>
        <w:i w:val="0"/>
        <w:sz w:val="28"/>
      </w:rPr>
    </w:lvl>
    <w:lvl w:ilvl="6">
      <w:start w:val="1"/>
      <w:numFmt w:val="decimal"/>
      <w:lvlText w:val="%1.%2.%3.%4.%5.%6.%7"/>
      <w:lvlJc w:val="left"/>
      <w:pPr>
        <w:ind w:left="1440" w:hanging="1440"/>
      </w:pPr>
      <w:rPr>
        <w:rFonts w:ascii="Poor Richard" w:hAnsi="Poor Richard" w:hint="default"/>
        <w:b/>
        <w:i w:val="0"/>
        <w:sz w:val="28"/>
      </w:rPr>
    </w:lvl>
    <w:lvl w:ilvl="7">
      <w:start w:val="1"/>
      <w:numFmt w:val="decimal"/>
      <w:lvlText w:val="%1.%2.%3.%4.%5.%6.%7.%8"/>
      <w:lvlJc w:val="left"/>
      <w:pPr>
        <w:ind w:left="1800" w:hanging="1800"/>
      </w:pPr>
      <w:rPr>
        <w:rFonts w:ascii="Poor Richard" w:hAnsi="Poor Richard" w:hint="default"/>
        <w:b/>
        <w:i w:val="0"/>
        <w:sz w:val="28"/>
      </w:rPr>
    </w:lvl>
    <w:lvl w:ilvl="8">
      <w:start w:val="1"/>
      <w:numFmt w:val="decimal"/>
      <w:lvlText w:val="%1.%2.%3.%4.%5.%6.%7.%8.%9"/>
      <w:lvlJc w:val="left"/>
      <w:pPr>
        <w:ind w:left="1800" w:hanging="1800"/>
      </w:pPr>
      <w:rPr>
        <w:rFonts w:ascii="Poor Richard" w:hAnsi="Poor Richard" w:hint="default"/>
        <w:b/>
        <w:i w:val="0"/>
        <w:sz w:val="28"/>
      </w:rPr>
    </w:lvl>
  </w:abstractNum>
  <w:abstractNum w:abstractNumId="24" w15:restartNumberingAfterBreak="0">
    <w:nsid w:val="66F75C7A"/>
    <w:multiLevelType w:val="hybridMultilevel"/>
    <w:tmpl w:val="00D2B842"/>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37EBF"/>
    <w:multiLevelType w:val="hybridMultilevel"/>
    <w:tmpl w:val="8458C03E"/>
    <w:lvl w:ilvl="0" w:tplc="7DBE7BFC">
      <w:start w:val="1"/>
      <w:numFmt w:val="bullet"/>
      <w:lvlText w:val=""/>
      <w:lvlPicBulletId w:val="0"/>
      <w:lvlJc w:val="left"/>
      <w:pPr>
        <w:ind w:left="720" w:hanging="360"/>
      </w:pPr>
      <w:rPr>
        <w:rFonts w:ascii="Symbol" w:hAnsi="Symbol" w:hint="default"/>
        <w:color w:val="auto"/>
      </w:rPr>
    </w:lvl>
    <w:lvl w:ilvl="1" w:tplc="9C10868C">
      <w:numFmt w:val="bullet"/>
      <w:lvlText w:val="∆"/>
      <w:lvlJc w:val="left"/>
      <w:pPr>
        <w:ind w:left="1440" w:hanging="360"/>
      </w:pPr>
      <w:rPr>
        <w:rFonts w:ascii="Candara" w:eastAsia="Symbol" w:hAnsi="Candara" w:cs="Symbol" w:hint="default"/>
        <w:w w:val="100"/>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56767"/>
    <w:multiLevelType w:val="hybridMultilevel"/>
    <w:tmpl w:val="370C3DE8"/>
    <w:lvl w:ilvl="0" w:tplc="7DBE7BF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0749E"/>
    <w:multiLevelType w:val="hybridMultilevel"/>
    <w:tmpl w:val="240C4AB0"/>
    <w:lvl w:ilvl="0" w:tplc="BF8E2A1E">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E3578"/>
    <w:multiLevelType w:val="hybridMultilevel"/>
    <w:tmpl w:val="EC449908"/>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25FCA"/>
    <w:multiLevelType w:val="hybridMultilevel"/>
    <w:tmpl w:val="35E2A55C"/>
    <w:lvl w:ilvl="0" w:tplc="49FCDF90">
      <w:numFmt w:val="bullet"/>
      <w:lvlText w:val=""/>
      <w:lvlJc w:val="left"/>
      <w:pPr>
        <w:ind w:left="1260" w:hanging="360"/>
      </w:pPr>
      <w:rPr>
        <w:rFonts w:ascii="Symbol" w:eastAsia="Symbol" w:hAnsi="Symbol" w:cs="Symbol" w:hint="default"/>
        <w:color w:val="333333"/>
        <w:w w:val="99"/>
        <w:sz w:val="20"/>
        <w:szCs w:val="20"/>
        <w:lang w:val="en-US" w:eastAsia="en-US" w:bidi="en-US"/>
      </w:rPr>
    </w:lvl>
    <w:lvl w:ilvl="1" w:tplc="451CCB9C">
      <w:numFmt w:val="bullet"/>
      <w:lvlText w:val="•"/>
      <w:lvlJc w:val="left"/>
      <w:pPr>
        <w:ind w:left="2108" w:hanging="360"/>
      </w:pPr>
      <w:rPr>
        <w:rFonts w:hint="default"/>
        <w:lang w:val="en-US" w:eastAsia="en-US" w:bidi="en-US"/>
      </w:rPr>
    </w:lvl>
    <w:lvl w:ilvl="2" w:tplc="A54CEF24">
      <w:numFmt w:val="bullet"/>
      <w:lvlText w:val="•"/>
      <w:lvlJc w:val="left"/>
      <w:pPr>
        <w:ind w:left="2956" w:hanging="360"/>
      </w:pPr>
      <w:rPr>
        <w:rFonts w:hint="default"/>
        <w:lang w:val="en-US" w:eastAsia="en-US" w:bidi="en-US"/>
      </w:rPr>
    </w:lvl>
    <w:lvl w:ilvl="3" w:tplc="F9F838CE">
      <w:numFmt w:val="bullet"/>
      <w:lvlText w:val="•"/>
      <w:lvlJc w:val="left"/>
      <w:pPr>
        <w:ind w:left="3804" w:hanging="360"/>
      </w:pPr>
      <w:rPr>
        <w:rFonts w:hint="default"/>
        <w:lang w:val="en-US" w:eastAsia="en-US" w:bidi="en-US"/>
      </w:rPr>
    </w:lvl>
    <w:lvl w:ilvl="4" w:tplc="8126FBFE">
      <w:numFmt w:val="bullet"/>
      <w:lvlText w:val="•"/>
      <w:lvlJc w:val="left"/>
      <w:pPr>
        <w:ind w:left="4652" w:hanging="360"/>
      </w:pPr>
      <w:rPr>
        <w:rFonts w:hint="default"/>
        <w:lang w:val="en-US" w:eastAsia="en-US" w:bidi="en-US"/>
      </w:rPr>
    </w:lvl>
    <w:lvl w:ilvl="5" w:tplc="F99A46DC">
      <w:numFmt w:val="bullet"/>
      <w:lvlText w:val="•"/>
      <w:lvlJc w:val="left"/>
      <w:pPr>
        <w:ind w:left="5500" w:hanging="360"/>
      </w:pPr>
      <w:rPr>
        <w:rFonts w:hint="default"/>
        <w:lang w:val="en-US" w:eastAsia="en-US" w:bidi="en-US"/>
      </w:rPr>
    </w:lvl>
    <w:lvl w:ilvl="6" w:tplc="B5E474AC">
      <w:numFmt w:val="bullet"/>
      <w:lvlText w:val="•"/>
      <w:lvlJc w:val="left"/>
      <w:pPr>
        <w:ind w:left="6348" w:hanging="360"/>
      </w:pPr>
      <w:rPr>
        <w:rFonts w:hint="default"/>
        <w:lang w:val="en-US" w:eastAsia="en-US" w:bidi="en-US"/>
      </w:rPr>
    </w:lvl>
    <w:lvl w:ilvl="7" w:tplc="7F0459E6">
      <w:numFmt w:val="bullet"/>
      <w:lvlText w:val="•"/>
      <w:lvlJc w:val="left"/>
      <w:pPr>
        <w:ind w:left="7196" w:hanging="360"/>
      </w:pPr>
      <w:rPr>
        <w:rFonts w:hint="default"/>
        <w:lang w:val="en-US" w:eastAsia="en-US" w:bidi="en-US"/>
      </w:rPr>
    </w:lvl>
    <w:lvl w:ilvl="8" w:tplc="5D62E6C4">
      <w:numFmt w:val="bullet"/>
      <w:lvlText w:val="•"/>
      <w:lvlJc w:val="left"/>
      <w:pPr>
        <w:ind w:left="8044" w:hanging="360"/>
      </w:pPr>
      <w:rPr>
        <w:rFonts w:hint="default"/>
        <w:lang w:val="en-US" w:eastAsia="en-US" w:bidi="en-US"/>
      </w:rPr>
    </w:lvl>
  </w:abstractNum>
  <w:num w:numId="1">
    <w:abstractNumId w:val="0"/>
  </w:num>
  <w:num w:numId="2">
    <w:abstractNumId w:val="23"/>
  </w:num>
  <w:num w:numId="3">
    <w:abstractNumId w:val="10"/>
  </w:num>
  <w:num w:numId="4">
    <w:abstractNumId w:val="9"/>
  </w:num>
  <w:num w:numId="5">
    <w:abstractNumId w:val="26"/>
  </w:num>
  <w:num w:numId="6">
    <w:abstractNumId w:val="25"/>
  </w:num>
  <w:num w:numId="7">
    <w:abstractNumId w:val="18"/>
  </w:num>
  <w:num w:numId="8">
    <w:abstractNumId w:val="28"/>
  </w:num>
  <w:num w:numId="9">
    <w:abstractNumId w:val="14"/>
  </w:num>
  <w:num w:numId="10">
    <w:abstractNumId w:val="19"/>
  </w:num>
  <w:num w:numId="11">
    <w:abstractNumId w:val="2"/>
  </w:num>
  <w:num w:numId="12">
    <w:abstractNumId w:val="1"/>
  </w:num>
  <w:num w:numId="13">
    <w:abstractNumId w:val="8"/>
  </w:num>
  <w:num w:numId="14">
    <w:abstractNumId w:val="3"/>
  </w:num>
  <w:num w:numId="15">
    <w:abstractNumId w:val="4"/>
  </w:num>
  <w:num w:numId="16">
    <w:abstractNumId w:val="13"/>
  </w:num>
  <w:num w:numId="17">
    <w:abstractNumId w:val="11"/>
  </w:num>
  <w:num w:numId="18">
    <w:abstractNumId w:val="24"/>
  </w:num>
  <w:num w:numId="19">
    <w:abstractNumId w:val="21"/>
  </w:num>
  <w:num w:numId="20">
    <w:abstractNumId w:val="17"/>
  </w:num>
  <w:num w:numId="21">
    <w:abstractNumId w:val="6"/>
  </w:num>
  <w:num w:numId="22">
    <w:abstractNumId w:val="20"/>
  </w:num>
  <w:num w:numId="23">
    <w:abstractNumId w:val="5"/>
  </w:num>
  <w:num w:numId="24">
    <w:abstractNumId w:val="12"/>
  </w:num>
  <w:num w:numId="25">
    <w:abstractNumId w:val="16"/>
  </w:num>
  <w:num w:numId="26">
    <w:abstractNumId w:val="27"/>
  </w:num>
  <w:num w:numId="27">
    <w:abstractNumId w:val="22"/>
  </w:num>
  <w:num w:numId="28">
    <w:abstractNumId w:val="7"/>
  </w:num>
  <w:num w:numId="29">
    <w:abstractNumId w:val="15"/>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E2"/>
    <w:rsid w:val="00011385"/>
    <w:rsid w:val="00012576"/>
    <w:rsid w:val="0001679D"/>
    <w:rsid w:val="0002315C"/>
    <w:rsid w:val="00037250"/>
    <w:rsid w:val="0005500D"/>
    <w:rsid w:val="000A4765"/>
    <w:rsid w:val="000A6B27"/>
    <w:rsid w:val="000A7BBF"/>
    <w:rsid w:val="000B3AA4"/>
    <w:rsid w:val="000B5646"/>
    <w:rsid w:val="000D6CC9"/>
    <w:rsid w:val="00111FC6"/>
    <w:rsid w:val="0011595B"/>
    <w:rsid w:val="001200FC"/>
    <w:rsid w:val="001552F4"/>
    <w:rsid w:val="00156B69"/>
    <w:rsid w:val="00171F95"/>
    <w:rsid w:val="001835AD"/>
    <w:rsid w:val="001860F4"/>
    <w:rsid w:val="00186690"/>
    <w:rsid w:val="001A68D3"/>
    <w:rsid w:val="001C4809"/>
    <w:rsid w:val="001C59BF"/>
    <w:rsid w:val="001E2100"/>
    <w:rsid w:val="001E6487"/>
    <w:rsid w:val="001F68A8"/>
    <w:rsid w:val="002057B1"/>
    <w:rsid w:val="00234240"/>
    <w:rsid w:val="00254212"/>
    <w:rsid w:val="002661F8"/>
    <w:rsid w:val="00273DDA"/>
    <w:rsid w:val="00277208"/>
    <w:rsid w:val="002827D7"/>
    <w:rsid w:val="00285977"/>
    <w:rsid w:val="00291DA7"/>
    <w:rsid w:val="00292362"/>
    <w:rsid w:val="00294BD5"/>
    <w:rsid w:val="002A6D7F"/>
    <w:rsid w:val="00301414"/>
    <w:rsid w:val="00332023"/>
    <w:rsid w:val="00365A90"/>
    <w:rsid w:val="00367146"/>
    <w:rsid w:val="00371F9F"/>
    <w:rsid w:val="003762B6"/>
    <w:rsid w:val="00376B49"/>
    <w:rsid w:val="003773D4"/>
    <w:rsid w:val="003E4F10"/>
    <w:rsid w:val="004304C2"/>
    <w:rsid w:val="0045257A"/>
    <w:rsid w:val="00484DAD"/>
    <w:rsid w:val="004E1B2B"/>
    <w:rsid w:val="004E47EF"/>
    <w:rsid w:val="004E7176"/>
    <w:rsid w:val="004F1F32"/>
    <w:rsid w:val="004F583C"/>
    <w:rsid w:val="005004E4"/>
    <w:rsid w:val="005076F6"/>
    <w:rsid w:val="00531E3E"/>
    <w:rsid w:val="005613A1"/>
    <w:rsid w:val="00587F3B"/>
    <w:rsid w:val="00591E1C"/>
    <w:rsid w:val="00592E3C"/>
    <w:rsid w:val="005D3F75"/>
    <w:rsid w:val="00604C9D"/>
    <w:rsid w:val="0063641E"/>
    <w:rsid w:val="006825CE"/>
    <w:rsid w:val="006840BB"/>
    <w:rsid w:val="00685DA2"/>
    <w:rsid w:val="006920E6"/>
    <w:rsid w:val="00693782"/>
    <w:rsid w:val="006A518B"/>
    <w:rsid w:val="006E3C56"/>
    <w:rsid w:val="006F181B"/>
    <w:rsid w:val="00727149"/>
    <w:rsid w:val="00733499"/>
    <w:rsid w:val="00745945"/>
    <w:rsid w:val="00746AC3"/>
    <w:rsid w:val="0076383D"/>
    <w:rsid w:val="0076416D"/>
    <w:rsid w:val="00772A44"/>
    <w:rsid w:val="00785039"/>
    <w:rsid w:val="00790762"/>
    <w:rsid w:val="00793D0E"/>
    <w:rsid w:val="007B3CD5"/>
    <w:rsid w:val="007B4578"/>
    <w:rsid w:val="007E7EF6"/>
    <w:rsid w:val="007F4322"/>
    <w:rsid w:val="007F79DD"/>
    <w:rsid w:val="0080086B"/>
    <w:rsid w:val="00840023"/>
    <w:rsid w:val="00840C00"/>
    <w:rsid w:val="0085768B"/>
    <w:rsid w:val="00882122"/>
    <w:rsid w:val="00891EC3"/>
    <w:rsid w:val="008A4D97"/>
    <w:rsid w:val="008A5F9C"/>
    <w:rsid w:val="008A6BB3"/>
    <w:rsid w:val="008B412B"/>
    <w:rsid w:val="008B7EE2"/>
    <w:rsid w:val="008D66DD"/>
    <w:rsid w:val="008D782B"/>
    <w:rsid w:val="008E04D7"/>
    <w:rsid w:val="008E75FE"/>
    <w:rsid w:val="008F06CC"/>
    <w:rsid w:val="00904F30"/>
    <w:rsid w:val="00905D7B"/>
    <w:rsid w:val="009335B3"/>
    <w:rsid w:val="009736F5"/>
    <w:rsid w:val="00983265"/>
    <w:rsid w:val="00A021CA"/>
    <w:rsid w:val="00A41610"/>
    <w:rsid w:val="00A76C17"/>
    <w:rsid w:val="00A82B1C"/>
    <w:rsid w:val="00B2294C"/>
    <w:rsid w:val="00B4711C"/>
    <w:rsid w:val="00B630A3"/>
    <w:rsid w:val="00B77324"/>
    <w:rsid w:val="00B9273B"/>
    <w:rsid w:val="00B928F1"/>
    <w:rsid w:val="00BA16F0"/>
    <w:rsid w:val="00BB25B8"/>
    <w:rsid w:val="00BD6AF8"/>
    <w:rsid w:val="00BF5D2C"/>
    <w:rsid w:val="00C05809"/>
    <w:rsid w:val="00C27622"/>
    <w:rsid w:val="00C37B6C"/>
    <w:rsid w:val="00C651C9"/>
    <w:rsid w:val="00C7044F"/>
    <w:rsid w:val="00C92793"/>
    <w:rsid w:val="00CD300D"/>
    <w:rsid w:val="00CD6134"/>
    <w:rsid w:val="00CF2307"/>
    <w:rsid w:val="00D046E5"/>
    <w:rsid w:val="00D33A90"/>
    <w:rsid w:val="00D83272"/>
    <w:rsid w:val="00DD1B16"/>
    <w:rsid w:val="00DD45EB"/>
    <w:rsid w:val="00DE5F1B"/>
    <w:rsid w:val="00E310C4"/>
    <w:rsid w:val="00E3193D"/>
    <w:rsid w:val="00E62CC6"/>
    <w:rsid w:val="00E855B7"/>
    <w:rsid w:val="00EA2C2E"/>
    <w:rsid w:val="00EC3EAC"/>
    <w:rsid w:val="00EE156A"/>
    <w:rsid w:val="00EF1717"/>
    <w:rsid w:val="00F3634E"/>
    <w:rsid w:val="00F570F6"/>
    <w:rsid w:val="00F607EF"/>
    <w:rsid w:val="00F60A00"/>
    <w:rsid w:val="00F66A73"/>
    <w:rsid w:val="00FE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24A7"/>
  <w15:chartTrackingRefBased/>
  <w15:docId w15:val="{AFD0F919-91E1-4C1D-9BC9-FE9E7C6D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07EF"/>
    <w:pPr>
      <w:widowControl w:val="0"/>
      <w:autoSpaceDE w:val="0"/>
      <w:autoSpaceDN w:val="0"/>
      <w:spacing w:after="0" w:line="240" w:lineRule="auto"/>
      <w:ind w:left="24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EE2"/>
    <w:rPr>
      <w:color w:val="0563C1" w:themeColor="hyperlink"/>
      <w:u w:val="single"/>
    </w:rPr>
  </w:style>
  <w:style w:type="character" w:styleId="UnresolvedMention">
    <w:name w:val="Unresolved Mention"/>
    <w:basedOn w:val="DefaultParagraphFont"/>
    <w:uiPriority w:val="99"/>
    <w:semiHidden/>
    <w:unhideWhenUsed/>
    <w:rsid w:val="008B7EE2"/>
    <w:rPr>
      <w:color w:val="808080"/>
      <w:shd w:val="clear" w:color="auto" w:fill="E6E6E6"/>
    </w:rPr>
  </w:style>
  <w:style w:type="paragraph" w:styleId="ListParagraph">
    <w:name w:val="List Paragraph"/>
    <w:basedOn w:val="Normal"/>
    <w:uiPriority w:val="1"/>
    <w:qFormat/>
    <w:rsid w:val="00C05809"/>
    <w:pPr>
      <w:spacing w:after="0" w:line="240" w:lineRule="auto"/>
      <w:ind w:left="720"/>
      <w:contextualSpacing/>
    </w:pPr>
  </w:style>
  <w:style w:type="paragraph" w:styleId="NormalWeb">
    <w:name w:val="Normal (Web)"/>
    <w:basedOn w:val="Normal"/>
    <w:uiPriority w:val="99"/>
    <w:rsid w:val="00D8327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C92793"/>
    <w:pPr>
      <w:numPr>
        <w:numId w:val="1"/>
      </w:numPr>
      <w:spacing w:after="0" w:line="240" w:lineRule="auto"/>
      <w:contextualSpacing/>
    </w:pPr>
  </w:style>
  <w:style w:type="paragraph" w:styleId="BodyText">
    <w:name w:val="Body Text"/>
    <w:basedOn w:val="Normal"/>
    <w:link w:val="BodyTextChar"/>
    <w:uiPriority w:val="1"/>
    <w:qFormat/>
    <w:rsid w:val="006A518B"/>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6A518B"/>
    <w:rPr>
      <w:rFonts w:ascii="Calibri" w:eastAsia="Calibri" w:hAnsi="Calibri" w:cs="Calibri"/>
      <w:sz w:val="20"/>
      <w:szCs w:val="20"/>
    </w:rPr>
  </w:style>
  <w:style w:type="paragraph" w:customStyle="1" w:styleId="Default">
    <w:name w:val="Default"/>
    <w:rsid w:val="00E855B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F6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8A8"/>
  </w:style>
  <w:style w:type="paragraph" w:styleId="Footer">
    <w:name w:val="footer"/>
    <w:basedOn w:val="Normal"/>
    <w:link w:val="FooterChar"/>
    <w:uiPriority w:val="99"/>
    <w:unhideWhenUsed/>
    <w:rsid w:val="001F6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8A8"/>
  </w:style>
  <w:style w:type="table" w:styleId="GridTable1Light-Accent6">
    <w:name w:val="Grid Table 1 Light Accent 6"/>
    <w:basedOn w:val="TableNormal"/>
    <w:uiPriority w:val="46"/>
    <w:rsid w:val="005076F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186690"/>
    <w:pPr>
      <w:widowControl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rsid w:val="0090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0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5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905D7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0">
    <w:name w:val="Table Grid10"/>
    <w:basedOn w:val="TableNormal"/>
    <w:next w:val="TableGrid"/>
    <w:uiPriority w:val="39"/>
    <w:rsid w:val="00905D7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05D7B"/>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rsid w:val="00905D7B"/>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05D7B"/>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905D7B"/>
    <w:rPr>
      <w:rFonts w:eastAsiaTheme="minorEastAsia" w:cs="Times New Roman"/>
      <w:color w:val="5A5A5A" w:themeColor="text1" w:themeTint="A5"/>
      <w:spacing w:val="15"/>
    </w:rPr>
  </w:style>
  <w:style w:type="table" w:customStyle="1" w:styleId="TableGrid2">
    <w:name w:val="Table Grid2"/>
    <w:basedOn w:val="TableNormal"/>
    <w:next w:val="TableGrid"/>
    <w:rsid w:val="0090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5D7B"/>
    <w:pPr>
      <w:spacing w:after="0" w:line="240" w:lineRule="auto"/>
    </w:pPr>
  </w:style>
  <w:style w:type="table" w:customStyle="1" w:styleId="TableGrid1">
    <w:name w:val="Table Grid1"/>
    <w:basedOn w:val="TableNormal"/>
    <w:next w:val="TableGrid"/>
    <w:rsid w:val="0090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5D7B"/>
    <w:rPr>
      <w:i/>
      <w:iCs/>
    </w:rPr>
  </w:style>
  <w:style w:type="character" w:customStyle="1" w:styleId="Heading1Char">
    <w:name w:val="Heading 1 Char"/>
    <w:basedOn w:val="DefaultParagraphFont"/>
    <w:link w:val="Heading1"/>
    <w:uiPriority w:val="9"/>
    <w:rsid w:val="00F607EF"/>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ouisville.edu/education/abr" TargetMode="External"/><Relationship Id="rId18" Type="http://schemas.openxmlformats.org/officeDocument/2006/relationships/image" Target="media/image5.svg"/><Relationship Id="rId26" Type="http://schemas.openxmlformats.org/officeDocument/2006/relationships/diagramColors" Target="diagrams/colors1.xml"/><Relationship Id="rId39" Type="http://schemas.openxmlformats.org/officeDocument/2006/relationships/hyperlink" Target="http://ro.ecu.edu.au/ajte/vol39/iss6/4/"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s://eric.ed.gov/?id=EJ1020605"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louisville.edu/education/abri/primarylevel/supervision/group" TargetMode="External"/><Relationship Id="rId17" Type="http://schemas.openxmlformats.org/officeDocument/2006/relationships/image" Target="media/image4.png"/><Relationship Id="rId25" Type="http://schemas.openxmlformats.org/officeDocument/2006/relationships/diagramQuickStyle" Target="diagrams/quickStyle1.xml"/><Relationship Id="rId33" Type="http://schemas.openxmlformats.org/officeDocument/2006/relationships/hyperlink" Target="https://www.npr.org/templates/story/story.php?storyId=128795325" TargetMode="External"/><Relationship Id="rId38" Type="http://schemas.openxmlformats.org/officeDocument/2006/relationships/hyperlink" Target="http://www.bass.edu.au/files/6913/5966/8146/Sullivan_BaSS_Punish_Them_or_Engage_Them_Report_Overview__visual.pdf" TargetMode="External"/><Relationship Id="rId2" Type="http://schemas.openxmlformats.org/officeDocument/2006/relationships/customXml" Target="../customXml/item2.xml"/><Relationship Id="rId16" Type="http://schemas.openxmlformats.org/officeDocument/2006/relationships/hyperlink" Target="https://www.youtube.com/watch?v=QX60xFzL7tQ" TargetMode="External"/><Relationship Id="rId20" Type="http://schemas.openxmlformats.org/officeDocument/2006/relationships/hyperlink" Target="https://www.youtube.com/watch?v=mlOVYxuUroU" TargetMode="External"/><Relationship Id="rId29" Type="http://schemas.openxmlformats.org/officeDocument/2006/relationships/hyperlink" Target="https://www.edutopia.org/profile/youki-terad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bismissouri.org/archives/1304" TargetMode="External"/><Relationship Id="rId24" Type="http://schemas.openxmlformats.org/officeDocument/2006/relationships/diagramLayout" Target="diagrams/layout1.xml"/><Relationship Id="rId32" Type="http://schemas.openxmlformats.org/officeDocument/2006/relationships/hyperlink" Target="https://eric.ed.gov/?id=EJ869687" TargetMode="External"/><Relationship Id="rId37" Type="http://schemas.openxmlformats.org/officeDocument/2006/relationships/hyperlink" Target="https://www.ncbi.nlm.nih.gov/pubmed/30017006"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diagramData" Target="diagrams/data1.xml"/><Relationship Id="rId28" Type="http://schemas.openxmlformats.org/officeDocument/2006/relationships/image" Target="media/image8.jpeg"/><Relationship Id="rId36" Type="http://schemas.openxmlformats.org/officeDocument/2006/relationships/hyperlink" Target="https://www.npr.org/templates/story/story.php?storyId=128795325" TargetMode="External"/><Relationship Id="rId10" Type="http://schemas.openxmlformats.org/officeDocument/2006/relationships/image" Target="media/image2.png"/><Relationship Id="rId19" Type="http://schemas.openxmlformats.org/officeDocument/2006/relationships/hyperlink" Target="https://www.youtube.com/watch?v=eyhqDV-uX4Y" TargetMode="External"/><Relationship Id="rId31" Type="http://schemas.openxmlformats.org/officeDocument/2006/relationships/hyperlink" Target="http://journals.sagepub.com/doi/abs/10.1177/109830071775383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ouisville.edu/education/abr" TargetMode="External"/><Relationship Id="rId22" Type="http://schemas.openxmlformats.org/officeDocument/2006/relationships/image" Target="media/image7.png"/><Relationship Id="rId27" Type="http://schemas.microsoft.com/office/2007/relationships/diagramDrawing" Target="diagrams/drawing1.xml"/><Relationship Id="rId30" Type="http://schemas.openxmlformats.org/officeDocument/2006/relationships/hyperlink" Target="https://www.ncbi.nlm.nih.gov/pmc/articles/PMC1885415/" TargetMode="External"/><Relationship Id="rId35" Type="http://schemas.openxmlformats.org/officeDocument/2006/relationships/hyperlink" Target="http://journals.sagepub.com/doi/abs/10.3102/0013189X093576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A9B0E0-F4E6-4E1D-A234-A98C1BE7DC05}" type="doc">
      <dgm:prSet loTypeId="urn:microsoft.com/office/officeart/2005/8/layout/pyramid4" loCatId="relationship" qsTypeId="urn:microsoft.com/office/officeart/2005/8/quickstyle/3d1" qsCatId="3D" csTypeId="urn:microsoft.com/office/officeart/2005/8/colors/accent1_2" csCatId="accent1" phldr="1"/>
      <dgm:spPr/>
      <dgm:t>
        <a:bodyPr/>
        <a:lstStyle/>
        <a:p>
          <a:endParaRPr lang="en-US"/>
        </a:p>
      </dgm:t>
    </dgm:pt>
    <dgm:pt modelId="{AC0700CE-6C52-4477-9572-6AD63F07348D}">
      <dgm:prSet phldrT="[Text]" phldr="1"/>
      <dgm:spPr>
        <a:solidFill>
          <a:schemeClr val="bg1"/>
        </a:solidFill>
        <a:ln w="38100">
          <a:solidFill>
            <a:schemeClr val="tx1"/>
          </a:solidFill>
        </a:ln>
      </dgm:spPr>
      <dgm:t>
        <a:bodyPr/>
        <a:lstStyle/>
        <a:p>
          <a:endParaRPr lang="en-US"/>
        </a:p>
      </dgm:t>
    </dgm:pt>
    <dgm:pt modelId="{44C7718B-B9A8-495A-BAF6-A97170A49583}" type="parTrans" cxnId="{10587AF2-6DB8-4E0D-B24A-84C93FEDFE61}">
      <dgm:prSet/>
      <dgm:spPr/>
      <dgm:t>
        <a:bodyPr/>
        <a:lstStyle/>
        <a:p>
          <a:endParaRPr lang="en-US"/>
        </a:p>
      </dgm:t>
    </dgm:pt>
    <dgm:pt modelId="{E5ABBEDF-C3F4-49F1-9E82-E1F8A296B445}" type="sibTrans" cxnId="{10587AF2-6DB8-4E0D-B24A-84C93FEDFE61}">
      <dgm:prSet/>
      <dgm:spPr/>
      <dgm:t>
        <a:bodyPr/>
        <a:lstStyle/>
        <a:p>
          <a:endParaRPr lang="en-US"/>
        </a:p>
      </dgm:t>
    </dgm:pt>
    <dgm:pt modelId="{1AD9960A-7778-4C06-BBD3-B79C718DA449}">
      <dgm:prSet phldrT="[Text]" phldr="1"/>
      <dgm:spPr>
        <a:solidFill>
          <a:schemeClr val="bg1"/>
        </a:solidFill>
        <a:ln w="38100">
          <a:solidFill>
            <a:schemeClr val="tx1"/>
          </a:solidFill>
        </a:ln>
      </dgm:spPr>
      <dgm:t>
        <a:bodyPr/>
        <a:lstStyle/>
        <a:p>
          <a:endParaRPr lang="en-US"/>
        </a:p>
      </dgm:t>
    </dgm:pt>
    <dgm:pt modelId="{22D21C35-DDC1-495B-8C3C-3F8A85341E8D}" type="parTrans" cxnId="{B37A508B-D882-4CC5-B525-C66AF6324C29}">
      <dgm:prSet/>
      <dgm:spPr/>
      <dgm:t>
        <a:bodyPr/>
        <a:lstStyle/>
        <a:p>
          <a:endParaRPr lang="en-US"/>
        </a:p>
      </dgm:t>
    </dgm:pt>
    <dgm:pt modelId="{8D15D812-2C15-4BC7-80C0-999DDC480A79}" type="sibTrans" cxnId="{B37A508B-D882-4CC5-B525-C66AF6324C29}">
      <dgm:prSet/>
      <dgm:spPr/>
      <dgm:t>
        <a:bodyPr/>
        <a:lstStyle/>
        <a:p>
          <a:endParaRPr lang="en-US"/>
        </a:p>
      </dgm:t>
    </dgm:pt>
    <dgm:pt modelId="{60840C15-6A3F-4597-B48E-C7C45DC2B9E8}">
      <dgm:prSet phldrT="[Text]"/>
      <dgm:spPr/>
      <dgm:t>
        <a:bodyPr/>
        <a:lstStyle/>
        <a:p>
          <a:r>
            <a:rPr lang="en-US"/>
            <a:t>Three Importaint Points</a:t>
          </a:r>
        </a:p>
      </dgm:t>
    </dgm:pt>
    <dgm:pt modelId="{A390960F-320B-4DCB-89AB-782098C446CB}" type="parTrans" cxnId="{753824AF-DB9E-44F6-AFE1-975C3FE76028}">
      <dgm:prSet/>
      <dgm:spPr/>
      <dgm:t>
        <a:bodyPr/>
        <a:lstStyle/>
        <a:p>
          <a:endParaRPr lang="en-US"/>
        </a:p>
      </dgm:t>
    </dgm:pt>
    <dgm:pt modelId="{3D58ADB9-A828-4B44-B3FC-5E4FD37C612A}" type="sibTrans" cxnId="{753824AF-DB9E-44F6-AFE1-975C3FE76028}">
      <dgm:prSet/>
      <dgm:spPr/>
      <dgm:t>
        <a:bodyPr/>
        <a:lstStyle/>
        <a:p>
          <a:endParaRPr lang="en-US"/>
        </a:p>
      </dgm:t>
    </dgm:pt>
    <dgm:pt modelId="{535B7B32-EE0C-4CF4-96E7-69EC99428A6F}">
      <dgm:prSet phldrT="[Text]" phldr="1"/>
      <dgm:spPr>
        <a:solidFill>
          <a:schemeClr val="bg1"/>
        </a:solidFill>
        <a:ln w="38100">
          <a:solidFill>
            <a:schemeClr val="tx1"/>
          </a:solidFill>
        </a:ln>
      </dgm:spPr>
      <dgm:t>
        <a:bodyPr/>
        <a:lstStyle/>
        <a:p>
          <a:endParaRPr lang="en-US"/>
        </a:p>
      </dgm:t>
    </dgm:pt>
    <dgm:pt modelId="{45BBCE7A-B21A-4744-AD40-2863E8458DF7}" type="parTrans" cxnId="{7FA816AA-0422-4DC8-822E-1DD7273ADAC7}">
      <dgm:prSet/>
      <dgm:spPr/>
      <dgm:t>
        <a:bodyPr/>
        <a:lstStyle/>
        <a:p>
          <a:endParaRPr lang="en-US"/>
        </a:p>
      </dgm:t>
    </dgm:pt>
    <dgm:pt modelId="{5E16B7EC-4A82-4164-9D1D-FF5529CE0609}" type="sibTrans" cxnId="{7FA816AA-0422-4DC8-822E-1DD7273ADAC7}">
      <dgm:prSet/>
      <dgm:spPr/>
      <dgm:t>
        <a:bodyPr/>
        <a:lstStyle/>
        <a:p>
          <a:endParaRPr lang="en-US"/>
        </a:p>
      </dgm:t>
    </dgm:pt>
    <dgm:pt modelId="{92501330-75C1-4620-91D8-BFBB50A728C9}" type="pres">
      <dgm:prSet presAssocID="{31A9B0E0-F4E6-4E1D-A234-A98C1BE7DC05}" presName="compositeShape" presStyleCnt="0">
        <dgm:presLayoutVars>
          <dgm:chMax val="9"/>
          <dgm:dir/>
          <dgm:resizeHandles val="exact"/>
        </dgm:presLayoutVars>
      </dgm:prSet>
      <dgm:spPr/>
    </dgm:pt>
    <dgm:pt modelId="{A1B0CF3E-BC4A-471C-938E-9CBF9B74E066}" type="pres">
      <dgm:prSet presAssocID="{31A9B0E0-F4E6-4E1D-A234-A98C1BE7DC05}" presName="triangle1" presStyleLbl="node1" presStyleIdx="0" presStyleCnt="4">
        <dgm:presLayoutVars>
          <dgm:bulletEnabled val="1"/>
        </dgm:presLayoutVars>
      </dgm:prSet>
      <dgm:spPr/>
    </dgm:pt>
    <dgm:pt modelId="{3FBED85A-A8F5-4590-8FE7-002339D11E4E}" type="pres">
      <dgm:prSet presAssocID="{31A9B0E0-F4E6-4E1D-A234-A98C1BE7DC05}" presName="triangle2" presStyleLbl="node1" presStyleIdx="1" presStyleCnt="4">
        <dgm:presLayoutVars>
          <dgm:bulletEnabled val="1"/>
        </dgm:presLayoutVars>
      </dgm:prSet>
      <dgm:spPr/>
    </dgm:pt>
    <dgm:pt modelId="{EE31BFD0-9E4F-41DB-86B4-EC4E4B1A513A}" type="pres">
      <dgm:prSet presAssocID="{31A9B0E0-F4E6-4E1D-A234-A98C1BE7DC05}" presName="triangle3" presStyleLbl="node1" presStyleIdx="2" presStyleCnt="4">
        <dgm:presLayoutVars>
          <dgm:bulletEnabled val="1"/>
        </dgm:presLayoutVars>
      </dgm:prSet>
      <dgm:spPr/>
    </dgm:pt>
    <dgm:pt modelId="{B59E2A9E-77A5-462B-BC24-71269778F0E4}" type="pres">
      <dgm:prSet presAssocID="{31A9B0E0-F4E6-4E1D-A234-A98C1BE7DC05}" presName="triangle4" presStyleLbl="node1" presStyleIdx="3" presStyleCnt="4">
        <dgm:presLayoutVars>
          <dgm:bulletEnabled val="1"/>
        </dgm:presLayoutVars>
      </dgm:prSet>
      <dgm:spPr/>
    </dgm:pt>
  </dgm:ptLst>
  <dgm:cxnLst>
    <dgm:cxn modelId="{71F19E00-0E4B-4FA5-86EC-6333E3D22351}" type="presOf" srcId="{60840C15-6A3F-4597-B48E-C7C45DC2B9E8}" destId="{EE31BFD0-9E4F-41DB-86B4-EC4E4B1A513A}" srcOrd="0" destOrd="0" presId="urn:microsoft.com/office/officeart/2005/8/layout/pyramid4"/>
    <dgm:cxn modelId="{96C25126-6B70-455F-BBD0-9F5D06D4EC46}" type="presOf" srcId="{1AD9960A-7778-4C06-BBD3-B79C718DA449}" destId="{3FBED85A-A8F5-4590-8FE7-002339D11E4E}" srcOrd="0" destOrd="0" presId="urn:microsoft.com/office/officeart/2005/8/layout/pyramid4"/>
    <dgm:cxn modelId="{88C1AD7F-0E33-49FD-9647-5A24B124E7E3}" type="presOf" srcId="{535B7B32-EE0C-4CF4-96E7-69EC99428A6F}" destId="{B59E2A9E-77A5-462B-BC24-71269778F0E4}" srcOrd="0" destOrd="0" presId="urn:microsoft.com/office/officeart/2005/8/layout/pyramid4"/>
    <dgm:cxn modelId="{B37A508B-D882-4CC5-B525-C66AF6324C29}" srcId="{31A9B0E0-F4E6-4E1D-A234-A98C1BE7DC05}" destId="{1AD9960A-7778-4C06-BBD3-B79C718DA449}" srcOrd="1" destOrd="0" parTransId="{22D21C35-DDC1-495B-8C3C-3F8A85341E8D}" sibTransId="{8D15D812-2C15-4BC7-80C0-999DDC480A79}"/>
    <dgm:cxn modelId="{FD2283A9-91FF-4910-BDC9-F1D1F0B80652}" type="presOf" srcId="{31A9B0E0-F4E6-4E1D-A234-A98C1BE7DC05}" destId="{92501330-75C1-4620-91D8-BFBB50A728C9}" srcOrd="0" destOrd="0" presId="urn:microsoft.com/office/officeart/2005/8/layout/pyramid4"/>
    <dgm:cxn modelId="{7FA816AA-0422-4DC8-822E-1DD7273ADAC7}" srcId="{31A9B0E0-F4E6-4E1D-A234-A98C1BE7DC05}" destId="{535B7B32-EE0C-4CF4-96E7-69EC99428A6F}" srcOrd="3" destOrd="0" parTransId="{45BBCE7A-B21A-4744-AD40-2863E8458DF7}" sibTransId="{5E16B7EC-4A82-4164-9D1D-FF5529CE0609}"/>
    <dgm:cxn modelId="{753824AF-DB9E-44F6-AFE1-975C3FE76028}" srcId="{31A9B0E0-F4E6-4E1D-A234-A98C1BE7DC05}" destId="{60840C15-6A3F-4597-B48E-C7C45DC2B9E8}" srcOrd="2" destOrd="0" parTransId="{A390960F-320B-4DCB-89AB-782098C446CB}" sibTransId="{3D58ADB9-A828-4B44-B3FC-5E4FD37C612A}"/>
    <dgm:cxn modelId="{E666E7E3-B8B5-4BC4-B3BE-9873B18F7A61}" type="presOf" srcId="{AC0700CE-6C52-4477-9572-6AD63F07348D}" destId="{A1B0CF3E-BC4A-471C-938E-9CBF9B74E066}" srcOrd="0" destOrd="0" presId="urn:microsoft.com/office/officeart/2005/8/layout/pyramid4"/>
    <dgm:cxn modelId="{10587AF2-6DB8-4E0D-B24A-84C93FEDFE61}" srcId="{31A9B0E0-F4E6-4E1D-A234-A98C1BE7DC05}" destId="{AC0700CE-6C52-4477-9572-6AD63F07348D}" srcOrd="0" destOrd="0" parTransId="{44C7718B-B9A8-495A-BAF6-A97170A49583}" sibTransId="{E5ABBEDF-C3F4-49F1-9E82-E1F8A296B445}"/>
    <dgm:cxn modelId="{769189D5-CF20-4715-80D2-52E0BB7C7FDB}" type="presParOf" srcId="{92501330-75C1-4620-91D8-BFBB50A728C9}" destId="{A1B0CF3E-BC4A-471C-938E-9CBF9B74E066}" srcOrd="0" destOrd="0" presId="urn:microsoft.com/office/officeart/2005/8/layout/pyramid4"/>
    <dgm:cxn modelId="{2AC58BFA-A04D-456A-AF75-5EBD80152B07}" type="presParOf" srcId="{92501330-75C1-4620-91D8-BFBB50A728C9}" destId="{3FBED85A-A8F5-4590-8FE7-002339D11E4E}" srcOrd="1" destOrd="0" presId="urn:microsoft.com/office/officeart/2005/8/layout/pyramid4"/>
    <dgm:cxn modelId="{E0386D5F-A92B-4D9C-9578-94E7905AEB6A}" type="presParOf" srcId="{92501330-75C1-4620-91D8-BFBB50A728C9}" destId="{EE31BFD0-9E4F-41DB-86B4-EC4E4B1A513A}" srcOrd="2" destOrd="0" presId="urn:microsoft.com/office/officeart/2005/8/layout/pyramid4"/>
    <dgm:cxn modelId="{5709FFA3-716D-4FDE-96AA-F7620C421E3F}" type="presParOf" srcId="{92501330-75C1-4620-91D8-BFBB50A728C9}" destId="{B59E2A9E-77A5-462B-BC24-71269778F0E4}" srcOrd="3" destOrd="0" presId="urn:microsoft.com/office/officeart/2005/8/layout/pyramid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B0CF3E-BC4A-471C-938E-9CBF9B74E066}">
      <dsp:nvSpPr>
        <dsp:cNvPr id="0" name=""/>
        <dsp:cNvSpPr/>
      </dsp:nvSpPr>
      <dsp:spPr>
        <a:xfrm>
          <a:off x="6495599" y="0"/>
          <a:ext cx="2845700" cy="2845700"/>
        </a:xfrm>
        <a:prstGeom prst="triangle">
          <a:avLst/>
        </a:prstGeom>
        <a:solidFill>
          <a:schemeClr val="bg1"/>
        </a:solidFill>
        <a:ln w="38100">
          <a:solidFill>
            <a:schemeClr val="tx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endParaRPr lang="en-US" sz="2400" kern="1200"/>
        </a:p>
      </dsp:txBody>
      <dsp:txXfrm>
        <a:off x="7207024" y="1422850"/>
        <a:ext cx="1422850" cy="1422850"/>
      </dsp:txXfrm>
    </dsp:sp>
    <dsp:sp modelId="{3FBED85A-A8F5-4590-8FE7-002339D11E4E}">
      <dsp:nvSpPr>
        <dsp:cNvPr id="0" name=""/>
        <dsp:cNvSpPr/>
      </dsp:nvSpPr>
      <dsp:spPr>
        <a:xfrm>
          <a:off x="5072749" y="2845700"/>
          <a:ext cx="2845700" cy="2845700"/>
        </a:xfrm>
        <a:prstGeom prst="triangle">
          <a:avLst/>
        </a:prstGeom>
        <a:solidFill>
          <a:schemeClr val="bg1"/>
        </a:solidFill>
        <a:ln w="38100">
          <a:solidFill>
            <a:schemeClr val="tx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endParaRPr lang="en-US" sz="2400" kern="1200"/>
        </a:p>
      </dsp:txBody>
      <dsp:txXfrm>
        <a:off x="5784174" y="4268550"/>
        <a:ext cx="1422850" cy="1422850"/>
      </dsp:txXfrm>
    </dsp:sp>
    <dsp:sp modelId="{EE31BFD0-9E4F-41DB-86B4-EC4E4B1A513A}">
      <dsp:nvSpPr>
        <dsp:cNvPr id="0" name=""/>
        <dsp:cNvSpPr/>
      </dsp:nvSpPr>
      <dsp:spPr>
        <a:xfrm rot="10800000">
          <a:off x="6495599" y="2845700"/>
          <a:ext cx="2845700" cy="2845700"/>
        </a:xfrm>
        <a:prstGeom prst="triangl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Three Importaint Points</a:t>
          </a:r>
        </a:p>
      </dsp:txBody>
      <dsp:txXfrm rot="10800000">
        <a:off x="7207024" y="2845700"/>
        <a:ext cx="1422850" cy="1422850"/>
      </dsp:txXfrm>
    </dsp:sp>
    <dsp:sp modelId="{B59E2A9E-77A5-462B-BC24-71269778F0E4}">
      <dsp:nvSpPr>
        <dsp:cNvPr id="0" name=""/>
        <dsp:cNvSpPr/>
      </dsp:nvSpPr>
      <dsp:spPr>
        <a:xfrm>
          <a:off x="7918450" y="2845700"/>
          <a:ext cx="2845700" cy="2845700"/>
        </a:xfrm>
        <a:prstGeom prst="triangle">
          <a:avLst/>
        </a:prstGeom>
        <a:solidFill>
          <a:schemeClr val="bg1"/>
        </a:solidFill>
        <a:ln w="38100">
          <a:solidFill>
            <a:schemeClr val="tx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endParaRPr lang="en-US" sz="2400" kern="1200"/>
        </a:p>
      </dsp:txBody>
      <dsp:txXfrm>
        <a:off x="8629875" y="4268550"/>
        <a:ext cx="1422850" cy="14228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Poor Richard"/>
        <a:ea typeface=""/>
        <a:cs typeface=""/>
      </a:majorFont>
      <a:minorFont>
        <a:latin typeface="Poor Richar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B9EFD150C3C4A85DB2D65281F9DE7" ma:contentTypeVersion="8" ma:contentTypeDescription="Create a new document." ma:contentTypeScope="" ma:versionID="87bf9068b51927e2a4546f678d10a092">
  <xsd:schema xmlns:xsd="http://www.w3.org/2001/XMLSchema" xmlns:xs="http://www.w3.org/2001/XMLSchema" xmlns:p="http://schemas.microsoft.com/office/2006/metadata/properties" xmlns:ns2="3a33cd16-1970-4d06-a71a-e4076c0ce293" xmlns:ns3="0fff8973-9e5d-413b-8753-c5192a910b7a" targetNamespace="http://schemas.microsoft.com/office/2006/metadata/properties" ma:root="true" ma:fieldsID="6bcdd48e393e332ec4b361e5d7e903c6" ns2:_="" ns3:_="">
    <xsd:import namespace="3a33cd16-1970-4d06-a71a-e4076c0ce293"/>
    <xsd:import namespace="0fff8973-9e5d-413b-8753-c5192a910b7a"/>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3cd16-1970-4d06-a71a-e4076c0ce293"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ff8973-9e5d-413b-8753-c5192a910b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702AA-4F07-4AC4-B9A5-4B6B9DD39F96}"/>
</file>

<file path=customXml/itemProps2.xml><?xml version="1.0" encoding="utf-8"?>
<ds:datastoreItem xmlns:ds="http://schemas.openxmlformats.org/officeDocument/2006/customXml" ds:itemID="{5F41A26C-BEB7-4683-AD4E-EF9548178946}">
  <ds:schemaRefs>
    <ds:schemaRef ds:uri="http://schemas.microsoft.com/sharepoint/v3/contenttype/forms"/>
  </ds:schemaRefs>
</ds:datastoreItem>
</file>

<file path=customXml/itemProps3.xml><?xml version="1.0" encoding="utf-8"?>
<ds:datastoreItem xmlns:ds="http://schemas.openxmlformats.org/officeDocument/2006/customXml" ds:itemID="{8B770DAB-F7A3-440A-BDC5-FF69D285E8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6910</Words>
  <Characters>39393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Clouse</dc:creator>
  <cp:keywords/>
  <dc:description/>
  <cp:lastModifiedBy>Cristy Clouse</cp:lastModifiedBy>
  <cp:revision>15</cp:revision>
  <cp:lastPrinted>2019-06-20T01:45:00Z</cp:lastPrinted>
  <dcterms:created xsi:type="dcterms:W3CDTF">2018-12-26T22:45:00Z</dcterms:created>
  <dcterms:modified xsi:type="dcterms:W3CDTF">2019-06-20T01:48:00Z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0x010100DAFB9EFD150C3C4A85DB2D65281F9DE7</vt:lpwstr>
  </property>
</Properties>
</file>